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3ED8" w:rsidRDefault="006B60F7">
      <w:r w:rsidRPr="006B60F7">
        <w:t>Our Mission and Vision</w:t>
      </w:r>
      <w:proofErr w:type="gramStart"/>
      <w:r w:rsidRPr="006B60F7">
        <w:t>:-</w:t>
      </w:r>
      <w:proofErr w:type="gramEnd"/>
      <w:r w:rsidRPr="006B60F7">
        <w:t xml:space="preserve"> We aim for children from every household to become doctors or engineers, thereby providing the nation with skilled professionals who contribute to the country's progress. We turn the dream of becoming a doctor or engineer into reality. We prioritize values ​​alongside education, as it is values ​​that give rise to true education. Since 2014, we have achieved unparalleled resul</w:t>
      </w:r>
      <w:r>
        <w:t xml:space="preserve">ts in NEET, JEE, and Foundation </w:t>
      </w:r>
      <w:r w:rsidRPr="006B60F7">
        <w:t>courses</w:t>
      </w:r>
      <w:r>
        <w:t xml:space="preserve"> (CBSE &amp; STATE BOARDS)</w:t>
      </w:r>
      <w:r w:rsidRPr="006B60F7">
        <w:t xml:space="preserve"> in </w:t>
      </w:r>
      <w:proofErr w:type="spellStart"/>
      <w:r w:rsidRPr="006B60F7">
        <w:t>Hansi</w:t>
      </w:r>
      <w:proofErr w:type="spellEnd"/>
      <w:r w:rsidRPr="006B60F7">
        <w:t xml:space="preserve"> (Haryana), creating a pathway for students from every home to succeed. We focus not only on academics but also on instilling strong moral values ​​in our students. We begin working towards your dream of becoming a doctor or engineer right from the 9th-grade pre-foundation stage. If you truly seek education grounded in values, join MED-JEE ACADEMY HANSI today. </w:t>
      </w:r>
      <w:proofErr w:type="gramStart"/>
      <w:r w:rsidRPr="006B60F7">
        <w:t>Best of luck to everyone.</w:t>
      </w:r>
      <w:proofErr w:type="gramEnd"/>
    </w:p>
    <w:p w:rsidR="006B60F7" w:rsidRDefault="006B60F7"/>
    <w:p w:rsidR="006B60F7" w:rsidRDefault="006B60F7" w:rsidP="006B60F7">
      <w:r>
        <w:t>From the Director's Desk</w:t>
      </w:r>
    </w:p>
    <w:p w:rsidR="006B60F7" w:rsidRDefault="006B60F7" w:rsidP="006B60F7">
      <w:r>
        <w:t xml:space="preserve"> Dear students, success is not merely about becoming a good doctor or a good engineer. True success means that, alongside being a professional, you also uphold strong moral values. Dear students, success is not a lesson learned in a single day; it is a ladder of life that you climb every day, learning something new with each step. My dear students, great success demands many sacrifices. Any student who is willing to sacrifice whatever keeps them in their comfort zone for the sake of success - no force in the universe can stop that student from succeeding. Dear students</w:t>
      </w:r>
      <w:proofErr w:type="gramStart"/>
      <w:r>
        <w:t>,  just</w:t>
      </w:r>
      <w:proofErr w:type="gramEnd"/>
      <w:r>
        <w:t xml:space="preserve"> one line for each serious student: "Elevate </w:t>
      </w:r>
      <w:proofErr w:type="spellStart"/>
      <w:r>
        <w:t>your self</w:t>
      </w:r>
      <w:proofErr w:type="spellEnd"/>
      <w:r>
        <w:t xml:space="preserve"> to such heights that, before determining your destiny, God Himself asks you, 'Tell me, what is your wish?'" And remember, the world takes pride in the success achieved by breaking out of one's comfort zone. Jai Hind, Jai Bharat.</w:t>
      </w:r>
    </w:p>
    <w:p w:rsidR="006B60F7" w:rsidRDefault="006B60F7" w:rsidP="006B60F7"/>
    <w:p w:rsidR="006B60F7" w:rsidRDefault="006B60F7" w:rsidP="006B60F7">
      <w:r>
        <w:t xml:space="preserve">OUR COURSE </w:t>
      </w:r>
    </w:p>
    <w:p w:rsidR="003022F3" w:rsidRDefault="006B60F7" w:rsidP="003022F3">
      <w:pPr>
        <w:pStyle w:val="Heading1"/>
        <w:shd w:val="clear" w:color="auto" w:fill="FFFFFF"/>
        <w:spacing w:before="0" w:beforeAutospacing="0"/>
        <w:jc w:val="center"/>
        <w:rPr>
          <w:rFonts w:ascii="poppins" w:hAnsi="poppins"/>
          <w:sz w:val="45"/>
          <w:szCs w:val="45"/>
        </w:rPr>
      </w:pPr>
      <w:r>
        <w:t xml:space="preserve">1. </w:t>
      </w:r>
      <w:r w:rsidR="003022F3">
        <w:rPr>
          <w:rFonts w:ascii="poppins" w:hAnsi="poppins"/>
          <w:sz w:val="45"/>
          <w:szCs w:val="45"/>
        </w:rPr>
        <w:t>Pre-Medical NEET (UG) Coaching</w:t>
      </w:r>
    </w:p>
    <w:p w:rsidR="00C47D71" w:rsidRDefault="00C47D71" w:rsidP="00C47D71">
      <w:pPr>
        <w:pStyle w:val="text-dark"/>
        <w:shd w:val="clear" w:color="auto" w:fill="FFFFFF"/>
        <w:spacing w:before="0" w:beforeAutospacing="0"/>
        <w:rPr>
          <w:rFonts w:ascii="poppins" w:hAnsi="poppins"/>
          <w:b/>
          <w:bCs/>
          <w:color w:val="333333"/>
        </w:rPr>
      </w:pPr>
    </w:p>
    <w:tbl>
      <w:tblPr>
        <w:tblStyle w:val="TableGrid"/>
        <w:tblW w:w="0" w:type="auto"/>
        <w:tblLook w:val="04A0" w:firstRow="1" w:lastRow="0" w:firstColumn="1" w:lastColumn="0" w:noHBand="0" w:noVBand="1"/>
      </w:tblPr>
      <w:tblGrid>
        <w:gridCol w:w="3192"/>
        <w:gridCol w:w="3192"/>
        <w:gridCol w:w="3192"/>
      </w:tblGrid>
      <w:tr w:rsidR="00C47D71" w:rsidTr="00C47D71">
        <w:tc>
          <w:tcPr>
            <w:tcW w:w="3192" w:type="dxa"/>
          </w:tcPr>
          <w:p w:rsidR="00C47D71" w:rsidRDefault="00C47D71" w:rsidP="00C47D71">
            <w:pPr>
              <w:pStyle w:val="text-dark"/>
              <w:shd w:val="clear" w:color="auto" w:fill="FFFFFF"/>
              <w:spacing w:before="0" w:beforeAutospacing="0"/>
              <w:rPr>
                <w:rFonts w:ascii="poppins" w:hAnsi="poppins"/>
                <w:color w:val="333333"/>
              </w:rPr>
            </w:pPr>
            <w:r>
              <w:rPr>
                <w:rFonts w:ascii="poppins" w:hAnsi="poppins"/>
                <w:b/>
                <w:bCs/>
                <w:color w:val="333333"/>
              </w:rPr>
              <w:t>XI</w:t>
            </w:r>
            <w:r>
              <w:rPr>
                <w:rFonts w:ascii="poppins" w:hAnsi="poppins"/>
                <w:color w:val="333333"/>
              </w:rPr>
              <w:t xml:space="preserve"> Foundation</w:t>
            </w:r>
          </w:p>
          <w:p w:rsidR="00C47D71" w:rsidRDefault="00C47D71" w:rsidP="00C47D71">
            <w:pPr>
              <w:pStyle w:val="text-dark"/>
              <w:spacing w:before="0" w:beforeAutospacing="0"/>
              <w:rPr>
                <w:rFonts w:ascii="poppins" w:hAnsi="poppins"/>
                <w:b/>
                <w:bCs/>
                <w:color w:val="333333"/>
              </w:rPr>
            </w:pPr>
          </w:p>
        </w:tc>
        <w:tc>
          <w:tcPr>
            <w:tcW w:w="3192" w:type="dxa"/>
          </w:tcPr>
          <w:p w:rsidR="00C47D71" w:rsidRDefault="00C47D71" w:rsidP="00C47D71">
            <w:pPr>
              <w:pStyle w:val="text-dark"/>
              <w:shd w:val="clear" w:color="auto" w:fill="FFFFFF"/>
              <w:spacing w:before="0" w:beforeAutospacing="0"/>
              <w:rPr>
                <w:rFonts w:ascii="poppins" w:hAnsi="poppins"/>
                <w:color w:val="333333"/>
              </w:rPr>
            </w:pPr>
            <w:r>
              <w:rPr>
                <w:rFonts w:ascii="poppins" w:hAnsi="poppins"/>
                <w:b/>
                <w:bCs/>
                <w:color w:val="333333"/>
              </w:rPr>
              <w:t>XII</w:t>
            </w:r>
            <w:r>
              <w:rPr>
                <w:rFonts w:ascii="poppins" w:hAnsi="poppins"/>
                <w:color w:val="333333"/>
              </w:rPr>
              <w:t xml:space="preserve"> Foundation</w:t>
            </w:r>
          </w:p>
          <w:p w:rsidR="00C47D71" w:rsidRDefault="00C47D71" w:rsidP="00C47D71">
            <w:pPr>
              <w:pStyle w:val="text-dark"/>
              <w:spacing w:before="0" w:beforeAutospacing="0"/>
              <w:rPr>
                <w:rFonts w:ascii="poppins" w:hAnsi="poppins"/>
                <w:b/>
                <w:bCs/>
                <w:color w:val="333333"/>
              </w:rPr>
            </w:pPr>
          </w:p>
        </w:tc>
        <w:tc>
          <w:tcPr>
            <w:tcW w:w="3192" w:type="dxa"/>
          </w:tcPr>
          <w:p w:rsidR="00C47D71" w:rsidRDefault="00C47D71" w:rsidP="00C47D71">
            <w:pPr>
              <w:pStyle w:val="text-dark"/>
              <w:shd w:val="clear" w:color="auto" w:fill="FFFFFF"/>
              <w:spacing w:before="0" w:beforeAutospacing="0"/>
              <w:rPr>
                <w:rFonts w:ascii="poppins" w:hAnsi="poppins"/>
                <w:color w:val="333333"/>
              </w:rPr>
            </w:pPr>
            <w:r>
              <w:rPr>
                <w:rFonts w:ascii="poppins" w:hAnsi="poppins"/>
                <w:b/>
                <w:bCs/>
                <w:color w:val="333333"/>
              </w:rPr>
              <w:t xml:space="preserve">DREAM </w:t>
            </w:r>
            <w:r>
              <w:rPr>
                <w:rFonts w:ascii="poppins" w:hAnsi="poppins"/>
                <w:color w:val="333333"/>
              </w:rPr>
              <w:t>Course</w:t>
            </w:r>
          </w:p>
          <w:p w:rsidR="00C47D71" w:rsidRDefault="00C47D71" w:rsidP="00C47D71">
            <w:pPr>
              <w:pStyle w:val="Heading3"/>
              <w:shd w:val="clear" w:color="auto" w:fill="FFFFFF"/>
              <w:spacing w:before="0" w:beforeAutospacing="0"/>
              <w:rPr>
                <w:rFonts w:ascii="poppins" w:hAnsi="poppins"/>
                <w:color w:val="333333"/>
                <w:sz w:val="26"/>
                <w:szCs w:val="26"/>
              </w:rPr>
            </w:pPr>
          </w:p>
          <w:p w:rsidR="00C47D71" w:rsidRDefault="00C47D71" w:rsidP="00C47D71">
            <w:pPr>
              <w:pStyle w:val="text-dark"/>
              <w:spacing w:before="0" w:beforeAutospacing="0"/>
              <w:rPr>
                <w:rFonts w:ascii="poppins" w:hAnsi="poppins"/>
                <w:b/>
                <w:bCs/>
                <w:color w:val="333333"/>
              </w:rPr>
            </w:pPr>
          </w:p>
        </w:tc>
      </w:tr>
      <w:tr w:rsidR="00C47D71" w:rsidTr="00C47D71">
        <w:tc>
          <w:tcPr>
            <w:tcW w:w="3192" w:type="dxa"/>
          </w:tcPr>
          <w:p w:rsidR="003022F3" w:rsidRDefault="00C47D71" w:rsidP="00C47D71">
            <w:pPr>
              <w:pStyle w:val="poppins-family"/>
              <w:shd w:val="clear" w:color="auto" w:fill="FFFFFF"/>
              <w:spacing w:before="0" w:beforeAutospacing="0"/>
              <w:rPr>
                <w:rFonts w:ascii="poppins" w:hAnsi="poppins"/>
                <w:color w:val="333333"/>
              </w:rPr>
            </w:pPr>
            <w:r>
              <w:rPr>
                <w:rFonts w:ascii="poppins" w:hAnsi="poppins"/>
                <w:color w:val="333333"/>
              </w:rPr>
              <w:t xml:space="preserve">This course is for XI undergoing students preparing for NEET. This is Two Year (XI &amp; XII) Foundation.... Course for X passed students who are willing to Crack NEET. This course curriculum </w:t>
            </w:r>
            <w:r>
              <w:rPr>
                <w:rFonts w:ascii="poppins" w:hAnsi="poppins"/>
                <w:color w:val="333333"/>
              </w:rPr>
              <w:lastRenderedPageBreak/>
              <w:t xml:space="preserve">is an early knock for NEET in which we offer a balanced </w:t>
            </w:r>
            <w:proofErr w:type="spellStart"/>
            <w:r>
              <w:rPr>
                <w:rFonts w:ascii="poppins" w:hAnsi="poppins"/>
                <w:color w:val="333333"/>
              </w:rPr>
              <w:t>programme</w:t>
            </w:r>
            <w:proofErr w:type="spellEnd"/>
            <w:r>
              <w:rPr>
                <w:rFonts w:ascii="poppins" w:hAnsi="poppins"/>
                <w:color w:val="333333"/>
              </w:rPr>
              <w:t xml:space="preserve"> for board exam also. To revis</w:t>
            </w:r>
            <w:r w:rsidR="003022F3">
              <w:rPr>
                <w:rFonts w:ascii="poppins" w:hAnsi="poppins"/>
                <w:color w:val="333333"/>
              </w:rPr>
              <w:t>e syllabus &amp; practice through 100</w:t>
            </w:r>
            <w:r>
              <w:rPr>
                <w:rFonts w:ascii="poppins" w:hAnsi="poppins"/>
                <w:color w:val="333333"/>
              </w:rPr>
              <w:t>+ Test Papers before NEET</w:t>
            </w:r>
          </w:p>
          <w:p w:rsidR="00C47D71" w:rsidRDefault="00C47D71" w:rsidP="00C47D71">
            <w:pPr>
              <w:pStyle w:val="poppins-family"/>
              <w:shd w:val="clear" w:color="auto" w:fill="FFFFFF"/>
              <w:spacing w:before="0" w:beforeAutospacing="0"/>
              <w:rPr>
                <w:rFonts w:ascii="poppins" w:hAnsi="poppins"/>
                <w:color w:val="707070"/>
                <w:sz w:val="20"/>
                <w:szCs w:val="20"/>
              </w:rPr>
            </w:pPr>
            <w:r>
              <w:rPr>
                <w:rFonts w:ascii="poppins" w:hAnsi="poppins"/>
                <w:color w:val="707070"/>
                <w:sz w:val="20"/>
                <w:szCs w:val="20"/>
              </w:rPr>
              <w:t>ELIGIBILITY</w:t>
            </w:r>
          </w:p>
          <w:p w:rsidR="00C47D71" w:rsidRDefault="00C47D71" w:rsidP="00C47D71">
            <w:pPr>
              <w:pStyle w:val="Heading3"/>
              <w:shd w:val="clear" w:color="auto" w:fill="FFFFFF"/>
              <w:spacing w:before="0" w:beforeAutospacing="0"/>
              <w:rPr>
                <w:rFonts w:ascii="poppins" w:hAnsi="poppins"/>
                <w:color w:val="333333"/>
                <w:sz w:val="26"/>
                <w:szCs w:val="26"/>
              </w:rPr>
            </w:pPr>
            <w:r>
              <w:rPr>
                <w:rFonts w:ascii="poppins" w:hAnsi="poppins"/>
                <w:color w:val="333333"/>
                <w:sz w:val="26"/>
                <w:szCs w:val="26"/>
              </w:rPr>
              <w:t xml:space="preserve">X Passed </w:t>
            </w:r>
          </w:p>
          <w:p w:rsidR="00C47D71" w:rsidRDefault="00C47D71" w:rsidP="00C47D71">
            <w:pPr>
              <w:pStyle w:val="poppins-family"/>
              <w:shd w:val="clear" w:color="auto" w:fill="FFFFFF"/>
              <w:spacing w:before="0" w:beforeAutospacing="0"/>
              <w:rPr>
                <w:rFonts w:ascii="poppins" w:hAnsi="poppins"/>
                <w:color w:val="707070"/>
                <w:sz w:val="20"/>
                <w:szCs w:val="20"/>
              </w:rPr>
            </w:pPr>
            <w:r>
              <w:rPr>
                <w:rFonts w:ascii="poppins" w:hAnsi="poppins"/>
                <w:color w:val="707070"/>
                <w:sz w:val="20"/>
                <w:szCs w:val="20"/>
              </w:rPr>
              <w:t>COURSE DURATION</w:t>
            </w:r>
          </w:p>
          <w:p w:rsidR="00C47D71" w:rsidRDefault="00C47D71" w:rsidP="00C47D71">
            <w:pPr>
              <w:pStyle w:val="Heading3"/>
              <w:shd w:val="clear" w:color="auto" w:fill="FFFFFF"/>
              <w:spacing w:before="0" w:beforeAutospacing="0"/>
              <w:rPr>
                <w:rFonts w:ascii="poppins" w:hAnsi="poppins"/>
                <w:color w:val="333333"/>
                <w:sz w:val="26"/>
                <w:szCs w:val="26"/>
              </w:rPr>
            </w:pPr>
            <w:r>
              <w:rPr>
                <w:rFonts w:ascii="poppins" w:hAnsi="poppins"/>
                <w:color w:val="333333"/>
                <w:sz w:val="26"/>
                <w:szCs w:val="26"/>
              </w:rPr>
              <w:t>Two Year</w:t>
            </w:r>
          </w:p>
          <w:p w:rsidR="00C47D71" w:rsidRDefault="00C47D71" w:rsidP="00C47D71">
            <w:pPr>
              <w:pStyle w:val="padding-right-custom"/>
              <w:shd w:val="clear" w:color="auto" w:fill="FFFFFF"/>
              <w:spacing w:before="0" w:beforeAutospacing="0"/>
              <w:rPr>
                <w:rFonts w:ascii="poppins" w:hAnsi="poppins"/>
                <w:color w:val="333333"/>
              </w:rPr>
            </w:pPr>
          </w:p>
          <w:p w:rsidR="00C47D71" w:rsidRDefault="00C47D71" w:rsidP="00C47D71">
            <w:pPr>
              <w:pStyle w:val="text-dark"/>
              <w:spacing w:before="0" w:beforeAutospacing="0"/>
              <w:rPr>
                <w:rFonts w:ascii="poppins" w:hAnsi="poppins"/>
                <w:b/>
                <w:bCs/>
                <w:color w:val="333333"/>
              </w:rPr>
            </w:pPr>
          </w:p>
        </w:tc>
        <w:tc>
          <w:tcPr>
            <w:tcW w:w="3192" w:type="dxa"/>
          </w:tcPr>
          <w:p w:rsidR="00C47D71" w:rsidRDefault="00C47D71" w:rsidP="00C47D71">
            <w:pPr>
              <w:pStyle w:val="padding-right-custom"/>
              <w:shd w:val="clear" w:color="auto" w:fill="FFFFFF"/>
              <w:spacing w:before="0" w:beforeAutospacing="0"/>
              <w:rPr>
                <w:rFonts w:ascii="poppins" w:hAnsi="poppins"/>
                <w:color w:val="333333"/>
              </w:rPr>
            </w:pPr>
            <w:r>
              <w:rPr>
                <w:rFonts w:ascii="poppins" w:hAnsi="poppins"/>
                <w:color w:val="333333"/>
              </w:rPr>
              <w:lastRenderedPageBreak/>
              <w:t>This course is for XI passed students who want to cover complete syllabus of XI &amp; XII class for NEET</w:t>
            </w:r>
            <w:r w:rsidR="003022F3">
              <w:rPr>
                <w:rFonts w:ascii="poppins" w:hAnsi="poppins"/>
                <w:color w:val="333333"/>
              </w:rPr>
              <w:t xml:space="preserve"> </w:t>
            </w:r>
            <w:r>
              <w:rPr>
                <w:rFonts w:ascii="poppins" w:hAnsi="poppins"/>
                <w:color w:val="333333"/>
              </w:rPr>
              <w:t xml:space="preserve">in one year. This course curriculum is an early knock for NEET in which we offer a balanced </w:t>
            </w:r>
            <w:proofErr w:type="spellStart"/>
            <w:r>
              <w:rPr>
                <w:rFonts w:ascii="poppins" w:hAnsi="poppins"/>
                <w:color w:val="333333"/>
              </w:rPr>
              <w:lastRenderedPageBreak/>
              <w:t>programme</w:t>
            </w:r>
            <w:proofErr w:type="spellEnd"/>
            <w:r>
              <w:rPr>
                <w:rFonts w:ascii="poppins" w:hAnsi="poppins"/>
                <w:color w:val="333333"/>
              </w:rPr>
              <w:t xml:space="preserve"> for board exam also. Syl</w:t>
            </w:r>
            <w:r w:rsidR="003022F3">
              <w:rPr>
                <w:rFonts w:ascii="poppins" w:hAnsi="poppins"/>
                <w:color w:val="333333"/>
              </w:rPr>
              <w:t xml:space="preserve">labus will be completed by NOV. </w:t>
            </w:r>
            <w:proofErr w:type="gramStart"/>
            <w:r w:rsidR="003022F3">
              <w:rPr>
                <w:rFonts w:ascii="poppins" w:hAnsi="poppins"/>
                <w:color w:val="333333"/>
              </w:rPr>
              <w:t>which</w:t>
            </w:r>
            <w:proofErr w:type="gramEnd"/>
            <w:r w:rsidR="003022F3">
              <w:rPr>
                <w:rFonts w:ascii="poppins" w:hAnsi="poppins"/>
                <w:color w:val="333333"/>
              </w:rPr>
              <w:t xml:space="preserve"> provides 5-6</w:t>
            </w:r>
            <w:r>
              <w:rPr>
                <w:rFonts w:ascii="poppins" w:hAnsi="poppins"/>
                <w:color w:val="333333"/>
              </w:rPr>
              <w:t xml:space="preserve"> months to revis</w:t>
            </w:r>
            <w:r w:rsidR="003022F3">
              <w:rPr>
                <w:rFonts w:ascii="poppins" w:hAnsi="poppins"/>
                <w:color w:val="333333"/>
              </w:rPr>
              <w:t>e syllabus &amp; practice through 100</w:t>
            </w:r>
            <w:r>
              <w:rPr>
                <w:rFonts w:ascii="poppins" w:hAnsi="poppins"/>
                <w:color w:val="333333"/>
              </w:rPr>
              <w:t>+ Test Papers before NEET.</w:t>
            </w:r>
          </w:p>
          <w:p w:rsidR="00C47D71" w:rsidRDefault="00C47D71" w:rsidP="00C47D71">
            <w:pPr>
              <w:pStyle w:val="poppins-family"/>
              <w:shd w:val="clear" w:color="auto" w:fill="FFFFFF"/>
              <w:spacing w:before="0" w:beforeAutospacing="0"/>
              <w:rPr>
                <w:rFonts w:ascii="poppins" w:hAnsi="poppins"/>
                <w:color w:val="707070"/>
                <w:sz w:val="20"/>
                <w:szCs w:val="20"/>
              </w:rPr>
            </w:pPr>
            <w:r>
              <w:rPr>
                <w:rFonts w:ascii="poppins" w:hAnsi="poppins"/>
                <w:color w:val="707070"/>
                <w:sz w:val="20"/>
                <w:szCs w:val="20"/>
              </w:rPr>
              <w:t>ELIGIBILITY</w:t>
            </w:r>
          </w:p>
          <w:p w:rsidR="00C47D71" w:rsidRDefault="00C47D71" w:rsidP="00C47D71">
            <w:pPr>
              <w:pStyle w:val="Heading3"/>
              <w:shd w:val="clear" w:color="auto" w:fill="FFFFFF"/>
              <w:spacing w:before="0" w:beforeAutospacing="0"/>
              <w:rPr>
                <w:rFonts w:ascii="poppins" w:hAnsi="poppins"/>
                <w:color w:val="333333"/>
                <w:sz w:val="26"/>
                <w:szCs w:val="26"/>
              </w:rPr>
            </w:pPr>
            <w:r>
              <w:rPr>
                <w:rFonts w:ascii="poppins" w:hAnsi="poppins"/>
                <w:color w:val="333333"/>
                <w:sz w:val="26"/>
                <w:szCs w:val="26"/>
              </w:rPr>
              <w:t xml:space="preserve">XI Passed </w:t>
            </w:r>
          </w:p>
          <w:p w:rsidR="00C47D71" w:rsidRDefault="00C47D71" w:rsidP="00C47D71">
            <w:pPr>
              <w:pStyle w:val="poppins-family"/>
              <w:shd w:val="clear" w:color="auto" w:fill="FFFFFF"/>
              <w:spacing w:before="0" w:beforeAutospacing="0"/>
              <w:rPr>
                <w:rFonts w:ascii="poppins" w:hAnsi="poppins"/>
                <w:color w:val="707070"/>
                <w:sz w:val="20"/>
                <w:szCs w:val="20"/>
              </w:rPr>
            </w:pPr>
            <w:r>
              <w:rPr>
                <w:rFonts w:ascii="poppins" w:hAnsi="poppins"/>
                <w:color w:val="707070"/>
                <w:sz w:val="20"/>
                <w:szCs w:val="20"/>
              </w:rPr>
              <w:t>COURSE DURATION</w:t>
            </w:r>
          </w:p>
          <w:p w:rsidR="00C47D71" w:rsidRDefault="00C47D71" w:rsidP="00C47D71">
            <w:pPr>
              <w:pStyle w:val="Heading3"/>
              <w:shd w:val="clear" w:color="auto" w:fill="FFFFFF"/>
              <w:spacing w:before="0" w:beforeAutospacing="0"/>
              <w:rPr>
                <w:rFonts w:ascii="poppins" w:hAnsi="poppins"/>
                <w:color w:val="333333"/>
                <w:sz w:val="26"/>
                <w:szCs w:val="26"/>
              </w:rPr>
            </w:pPr>
            <w:r>
              <w:rPr>
                <w:rFonts w:ascii="poppins" w:hAnsi="poppins"/>
                <w:color w:val="333333"/>
                <w:sz w:val="26"/>
                <w:szCs w:val="26"/>
              </w:rPr>
              <w:t>One Year</w:t>
            </w:r>
          </w:p>
          <w:p w:rsidR="00C47D71" w:rsidRDefault="00C47D71" w:rsidP="00C47D71">
            <w:pPr>
              <w:pStyle w:val="text-dark"/>
              <w:spacing w:before="0" w:beforeAutospacing="0"/>
              <w:rPr>
                <w:rFonts w:ascii="poppins" w:hAnsi="poppins"/>
                <w:b/>
                <w:bCs/>
                <w:color w:val="333333"/>
              </w:rPr>
            </w:pPr>
          </w:p>
        </w:tc>
        <w:tc>
          <w:tcPr>
            <w:tcW w:w="3192" w:type="dxa"/>
          </w:tcPr>
          <w:p w:rsidR="00C47D71" w:rsidRDefault="00C47D71" w:rsidP="00C47D71">
            <w:pPr>
              <w:pStyle w:val="padding-right-custom"/>
              <w:shd w:val="clear" w:color="auto" w:fill="FFFFFF"/>
              <w:spacing w:before="0" w:beforeAutospacing="0"/>
              <w:rPr>
                <w:rFonts w:ascii="poppins" w:hAnsi="poppins"/>
                <w:color w:val="333333"/>
              </w:rPr>
            </w:pPr>
            <w:r>
              <w:rPr>
                <w:rFonts w:ascii="poppins" w:hAnsi="poppins"/>
                <w:color w:val="333333"/>
              </w:rPr>
              <w:lastRenderedPageBreak/>
              <w:t xml:space="preserve">This course is for those students who have completed their XII class &amp; now want to get success in NEET. One year Target course for XII passed students who are willing to Crack NEET. CLC </w:t>
            </w:r>
            <w:r>
              <w:rPr>
                <w:rFonts w:ascii="poppins" w:hAnsi="poppins"/>
                <w:color w:val="333333"/>
              </w:rPr>
              <w:lastRenderedPageBreak/>
              <w:t xml:space="preserve">Offers separate Batches for Fresher &amp; Repeater Students. Syllabus will be completed Minimum </w:t>
            </w:r>
            <w:r w:rsidR="003022F3">
              <w:rPr>
                <w:rFonts w:ascii="poppins" w:hAnsi="poppins"/>
                <w:color w:val="333333"/>
              </w:rPr>
              <w:t>90</w:t>
            </w:r>
            <w:r>
              <w:rPr>
                <w:rFonts w:ascii="poppins" w:hAnsi="poppins"/>
                <w:color w:val="333333"/>
              </w:rPr>
              <w:t xml:space="preserve"> days before the exam date &amp; followed by daily test series to boost up rank.</w:t>
            </w:r>
          </w:p>
          <w:p w:rsidR="00C47D71" w:rsidRDefault="00C47D71" w:rsidP="00C47D71">
            <w:pPr>
              <w:pStyle w:val="poppins-family"/>
              <w:shd w:val="clear" w:color="auto" w:fill="FFFFFF"/>
              <w:spacing w:before="0" w:beforeAutospacing="0"/>
              <w:rPr>
                <w:rFonts w:ascii="poppins" w:hAnsi="poppins"/>
                <w:color w:val="707070"/>
                <w:sz w:val="20"/>
                <w:szCs w:val="20"/>
              </w:rPr>
            </w:pPr>
            <w:r>
              <w:rPr>
                <w:rFonts w:ascii="poppins" w:hAnsi="poppins"/>
                <w:color w:val="707070"/>
                <w:sz w:val="20"/>
                <w:szCs w:val="20"/>
              </w:rPr>
              <w:t>ELIGIBILITY</w:t>
            </w:r>
          </w:p>
          <w:p w:rsidR="00C47D71" w:rsidRDefault="00C47D71" w:rsidP="00C47D71">
            <w:pPr>
              <w:pStyle w:val="Heading3"/>
              <w:shd w:val="clear" w:color="auto" w:fill="FFFFFF"/>
              <w:spacing w:before="0" w:beforeAutospacing="0"/>
              <w:rPr>
                <w:rFonts w:ascii="poppins" w:hAnsi="poppins"/>
                <w:color w:val="333333"/>
                <w:sz w:val="26"/>
                <w:szCs w:val="26"/>
              </w:rPr>
            </w:pPr>
            <w:r>
              <w:rPr>
                <w:rFonts w:ascii="poppins" w:hAnsi="poppins"/>
                <w:color w:val="333333"/>
                <w:sz w:val="26"/>
                <w:szCs w:val="26"/>
              </w:rPr>
              <w:t>XII Passed In 2025-26</w:t>
            </w:r>
          </w:p>
          <w:p w:rsidR="00C47D71" w:rsidRDefault="00C47D71" w:rsidP="00C47D71">
            <w:pPr>
              <w:pStyle w:val="poppins-family"/>
              <w:shd w:val="clear" w:color="auto" w:fill="FFFFFF"/>
              <w:spacing w:before="0" w:beforeAutospacing="0"/>
              <w:rPr>
                <w:rFonts w:ascii="poppins" w:hAnsi="poppins"/>
                <w:color w:val="707070"/>
                <w:sz w:val="20"/>
                <w:szCs w:val="20"/>
              </w:rPr>
            </w:pPr>
            <w:r>
              <w:rPr>
                <w:rFonts w:ascii="poppins" w:hAnsi="poppins"/>
                <w:color w:val="707070"/>
                <w:sz w:val="20"/>
                <w:szCs w:val="20"/>
              </w:rPr>
              <w:t>COURSE DURATION</w:t>
            </w:r>
          </w:p>
          <w:p w:rsidR="00C47D71" w:rsidRDefault="00C47D71" w:rsidP="00C47D71">
            <w:pPr>
              <w:pStyle w:val="text-dark"/>
              <w:spacing w:before="0" w:beforeAutospacing="0"/>
              <w:rPr>
                <w:rFonts w:ascii="poppins" w:hAnsi="poppins"/>
                <w:b/>
                <w:bCs/>
                <w:color w:val="333333"/>
              </w:rPr>
            </w:pPr>
            <w:r>
              <w:rPr>
                <w:rFonts w:ascii="poppins" w:hAnsi="poppins"/>
                <w:color w:val="333333"/>
                <w:sz w:val="26"/>
                <w:szCs w:val="26"/>
              </w:rPr>
              <w:t>One Year</w:t>
            </w:r>
          </w:p>
        </w:tc>
      </w:tr>
    </w:tbl>
    <w:p w:rsidR="006B60F7" w:rsidRDefault="006B60F7" w:rsidP="006B60F7"/>
    <w:p w:rsidR="00C47D71" w:rsidRDefault="006B60F7" w:rsidP="00C47D71">
      <w:pPr>
        <w:pStyle w:val="Heading1"/>
        <w:shd w:val="clear" w:color="auto" w:fill="FFFFFF"/>
        <w:spacing w:before="0" w:beforeAutospacing="0"/>
        <w:rPr>
          <w:rFonts w:ascii="Arial" w:hAnsi="Arial" w:cs="Arial"/>
          <w:color w:val="333333"/>
          <w:sz w:val="45"/>
          <w:szCs w:val="45"/>
        </w:rPr>
      </w:pPr>
      <w:r>
        <w:t>2. IIT-JEE (MAINS &amp; ADVANCE)</w:t>
      </w:r>
      <w:r w:rsidR="00C47D71">
        <w:t xml:space="preserve"> </w:t>
      </w:r>
      <w:r w:rsidR="00C47D71" w:rsidRPr="00C47D71">
        <w:rPr>
          <w:rFonts w:ascii="Arial" w:hAnsi="Arial" w:cs="Arial"/>
          <w:color w:val="333333"/>
          <w:sz w:val="45"/>
          <w:szCs w:val="45"/>
        </w:rPr>
        <w:t>IIT-JEE (</w:t>
      </w:r>
      <w:proofErr w:type="spellStart"/>
      <w:r w:rsidR="00C47D71" w:rsidRPr="00C47D71">
        <w:rPr>
          <w:rFonts w:ascii="Arial" w:hAnsi="Arial" w:cs="Arial"/>
          <w:color w:val="333333"/>
          <w:sz w:val="45"/>
          <w:szCs w:val="45"/>
        </w:rPr>
        <w:t>Main+Advanced</w:t>
      </w:r>
      <w:proofErr w:type="spellEnd"/>
      <w:r w:rsidR="00C47D71" w:rsidRPr="00C47D71">
        <w:rPr>
          <w:rFonts w:ascii="Arial" w:hAnsi="Arial" w:cs="Arial"/>
          <w:color w:val="333333"/>
          <w:sz w:val="45"/>
          <w:szCs w:val="45"/>
        </w:rPr>
        <w:t>) Coaching</w:t>
      </w:r>
      <w:r w:rsidR="00C47D71">
        <w:rPr>
          <w:rFonts w:ascii="Arial" w:hAnsi="Arial" w:cs="Arial"/>
          <w:color w:val="333333"/>
          <w:sz w:val="45"/>
          <w:szCs w:val="45"/>
        </w:rPr>
        <w:t xml:space="preserve"> </w:t>
      </w:r>
    </w:p>
    <w:tbl>
      <w:tblPr>
        <w:tblStyle w:val="TableGrid"/>
        <w:tblW w:w="0" w:type="auto"/>
        <w:tblLook w:val="04A0" w:firstRow="1" w:lastRow="0" w:firstColumn="1" w:lastColumn="0" w:noHBand="0" w:noVBand="1"/>
      </w:tblPr>
      <w:tblGrid>
        <w:gridCol w:w="3192"/>
        <w:gridCol w:w="3192"/>
        <w:gridCol w:w="3192"/>
      </w:tblGrid>
      <w:tr w:rsidR="00C47D71" w:rsidTr="00C47D71">
        <w:tc>
          <w:tcPr>
            <w:tcW w:w="3192" w:type="dxa"/>
          </w:tcPr>
          <w:p w:rsidR="00C47D71" w:rsidRPr="00C47D71" w:rsidRDefault="00C47D71" w:rsidP="00C47D71">
            <w:pPr>
              <w:shd w:val="clear" w:color="auto" w:fill="FFFFFF"/>
              <w:spacing w:after="100" w:afterAutospacing="1"/>
              <w:rPr>
                <w:rFonts w:ascii="poppins" w:eastAsia="Times New Roman" w:hAnsi="poppins" w:cs="Arial"/>
                <w:color w:val="333333"/>
                <w:sz w:val="24"/>
                <w:szCs w:val="24"/>
              </w:rPr>
            </w:pPr>
            <w:r w:rsidRPr="00C47D71">
              <w:rPr>
                <w:rFonts w:ascii="poppins" w:eastAsia="Times New Roman" w:hAnsi="poppins" w:cs="Arial"/>
                <w:b/>
                <w:bCs/>
                <w:color w:val="333333"/>
                <w:sz w:val="24"/>
                <w:szCs w:val="24"/>
              </w:rPr>
              <w:t>XI</w:t>
            </w:r>
            <w:r w:rsidRPr="00C47D71">
              <w:rPr>
                <w:rFonts w:ascii="poppins" w:eastAsia="Times New Roman" w:hAnsi="poppins" w:cs="Arial"/>
                <w:color w:val="333333"/>
                <w:sz w:val="24"/>
                <w:szCs w:val="24"/>
              </w:rPr>
              <w:t xml:space="preserve"> Foundation</w:t>
            </w:r>
          </w:p>
        </w:tc>
        <w:tc>
          <w:tcPr>
            <w:tcW w:w="3192" w:type="dxa"/>
          </w:tcPr>
          <w:p w:rsidR="00C47D71" w:rsidRPr="00C47D71" w:rsidRDefault="00C47D71" w:rsidP="00C47D71">
            <w:pPr>
              <w:shd w:val="clear" w:color="auto" w:fill="FFFFFF"/>
              <w:spacing w:after="100" w:afterAutospacing="1"/>
              <w:rPr>
                <w:rFonts w:ascii="poppins" w:eastAsia="Times New Roman" w:hAnsi="poppins" w:cs="Arial"/>
                <w:color w:val="333333"/>
                <w:sz w:val="24"/>
                <w:szCs w:val="24"/>
              </w:rPr>
            </w:pPr>
            <w:r w:rsidRPr="00C47D71">
              <w:rPr>
                <w:rFonts w:ascii="poppins" w:eastAsia="Times New Roman" w:hAnsi="poppins" w:cs="Arial"/>
                <w:b/>
                <w:bCs/>
                <w:color w:val="333333"/>
                <w:sz w:val="24"/>
                <w:szCs w:val="24"/>
              </w:rPr>
              <w:t>XII</w:t>
            </w:r>
            <w:r w:rsidRPr="00C47D71">
              <w:rPr>
                <w:rFonts w:ascii="poppins" w:eastAsia="Times New Roman" w:hAnsi="poppins" w:cs="Arial"/>
                <w:color w:val="333333"/>
                <w:sz w:val="24"/>
                <w:szCs w:val="24"/>
              </w:rPr>
              <w:t xml:space="preserve"> Foundation</w:t>
            </w:r>
          </w:p>
          <w:p w:rsidR="00C47D71" w:rsidRDefault="00C47D71" w:rsidP="00C47D71">
            <w:pPr>
              <w:pStyle w:val="Heading1"/>
              <w:spacing w:before="0" w:beforeAutospacing="0"/>
              <w:outlineLvl w:val="0"/>
              <w:rPr>
                <w:rFonts w:ascii="Arial" w:hAnsi="Arial" w:cs="Arial"/>
                <w:color w:val="333333"/>
                <w:sz w:val="45"/>
                <w:szCs w:val="45"/>
              </w:rPr>
            </w:pPr>
          </w:p>
        </w:tc>
        <w:tc>
          <w:tcPr>
            <w:tcW w:w="3192" w:type="dxa"/>
          </w:tcPr>
          <w:p w:rsidR="00C47D71" w:rsidRPr="00C47D71" w:rsidRDefault="00C47D71" w:rsidP="00C47D71">
            <w:pPr>
              <w:shd w:val="clear" w:color="auto" w:fill="FFFFFF"/>
              <w:spacing w:after="100" w:afterAutospacing="1"/>
              <w:rPr>
                <w:rFonts w:ascii="poppins" w:eastAsia="Times New Roman" w:hAnsi="poppins" w:cs="Arial"/>
                <w:color w:val="333333"/>
                <w:sz w:val="24"/>
                <w:szCs w:val="24"/>
              </w:rPr>
            </w:pPr>
            <w:r>
              <w:rPr>
                <w:rFonts w:ascii="poppins" w:eastAsia="Times New Roman" w:hAnsi="poppins" w:cs="Arial"/>
                <w:b/>
                <w:bCs/>
                <w:color w:val="333333"/>
                <w:sz w:val="24"/>
                <w:szCs w:val="24"/>
              </w:rPr>
              <w:t>DREAM</w:t>
            </w:r>
            <w:r w:rsidRPr="00C47D71">
              <w:rPr>
                <w:rFonts w:ascii="poppins" w:eastAsia="Times New Roman" w:hAnsi="poppins" w:cs="Arial"/>
                <w:color w:val="333333"/>
                <w:sz w:val="24"/>
                <w:szCs w:val="24"/>
              </w:rPr>
              <w:t xml:space="preserve"> Course</w:t>
            </w:r>
          </w:p>
          <w:p w:rsidR="00C47D71" w:rsidRDefault="00C47D71" w:rsidP="00C47D71">
            <w:pPr>
              <w:pStyle w:val="Heading1"/>
              <w:spacing w:before="0" w:beforeAutospacing="0"/>
              <w:outlineLvl w:val="0"/>
              <w:rPr>
                <w:rFonts w:ascii="Arial" w:hAnsi="Arial" w:cs="Arial"/>
                <w:color w:val="333333"/>
                <w:sz w:val="45"/>
                <w:szCs w:val="45"/>
              </w:rPr>
            </w:pPr>
          </w:p>
        </w:tc>
      </w:tr>
      <w:tr w:rsidR="00C47D71" w:rsidTr="00C47D71">
        <w:tc>
          <w:tcPr>
            <w:tcW w:w="3192" w:type="dxa"/>
          </w:tcPr>
          <w:p w:rsidR="00C47D71" w:rsidRPr="00C47D71" w:rsidRDefault="00C47D71" w:rsidP="00C47D71">
            <w:pPr>
              <w:shd w:val="clear" w:color="auto" w:fill="FFFFFF"/>
              <w:spacing w:after="100" w:afterAutospacing="1"/>
              <w:rPr>
                <w:rFonts w:ascii="Arial" w:eastAsia="Times New Roman" w:hAnsi="Arial" w:cs="Arial"/>
                <w:color w:val="333333"/>
                <w:sz w:val="24"/>
                <w:szCs w:val="24"/>
              </w:rPr>
            </w:pPr>
            <w:r w:rsidRPr="00C47D71">
              <w:rPr>
                <w:rFonts w:ascii="Arial" w:eastAsia="Times New Roman" w:hAnsi="Arial" w:cs="Arial"/>
                <w:color w:val="333333"/>
                <w:sz w:val="24"/>
                <w:szCs w:val="24"/>
              </w:rPr>
              <w:t>This course is for XI undergoing students preparing for JEE. This is Two Year (XI &amp; XII) Foundation Course for X passed students who a</w:t>
            </w:r>
            <w:r>
              <w:rPr>
                <w:rFonts w:ascii="Arial" w:eastAsia="Times New Roman" w:hAnsi="Arial" w:cs="Arial"/>
                <w:color w:val="333333"/>
                <w:sz w:val="24"/>
                <w:szCs w:val="24"/>
              </w:rPr>
              <w:t>re willing to Crack JEE</w:t>
            </w:r>
            <w:r w:rsidRPr="00C47D71">
              <w:rPr>
                <w:rFonts w:ascii="Arial" w:eastAsia="Times New Roman" w:hAnsi="Arial" w:cs="Arial"/>
                <w:color w:val="333333"/>
                <w:sz w:val="24"/>
                <w:szCs w:val="24"/>
              </w:rPr>
              <w:t xml:space="preserve">. This course curriculum is an early knock for JEE in which we offer a balanced </w:t>
            </w:r>
            <w:proofErr w:type="spellStart"/>
            <w:r w:rsidRPr="00C47D71">
              <w:rPr>
                <w:rFonts w:ascii="Arial" w:eastAsia="Times New Roman" w:hAnsi="Arial" w:cs="Arial"/>
                <w:color w:val="333333"/>
                <w:sz w:val="24"/>
                <w:szCs w:val="24"/>
              </w:rPr>
              <w:t>programme</w:t>
            </w:r>
            <w:proofErr w:type="spellEnd"/>
            <w:r w:rsidRPr="00C47D71">
              <w:rPr>
                <w:rFonts w:ascii="Arial" w:eastAsia="Times New Roman" w:hAnsi="Arial" w:cs="Arial"/>
                <w:color w:val="333333"/>
                <w:sz w:val="24"/>
                <w:szCs w:val="24"/>
              </w:rPr>
              <w:t xml:space="preserve"> for board exam also. To revise syllabus &amp; practice thr</w:t>
            </w:r>
            <w:r>
              <w:rPr>
                <w:rFonts w:ascii="Arial" w:eastAsia="Times New Roman" w:hAnsi="Arial" w:cs="Arial"/>
                <w:color w:val="333333"/>
                <w:sz w:val="24"/>
                <w:szCs w:val="24"/>
              </w:rPr>
              <w:t>ough Test Papers before JEE</w:t>
            </w:r>
            <w:r w:rsidRPr="00C47D71">
              <w:rPr>
                <w:rFonts w:ascii="Arial" w:eastAsia="Times New Roman" w:hAnsi="Arial" w:cs="Arial"/>
                <w:color w:val="333333"/>
                <w:sz w:val="24"/>
                <w:szCs w:val="24"/>
              </w:rPr>
              <w:t>.</w:t>
            </w:r>
          </w:p>
          <w:p w:rsidR="00C47D71" w:rsidRPr="00C47D71" w:rsidRDefault="00C47D71" w:rsidP="00C47D71">
            <w:pPr>
              <w:shd w:val="clear" w:color="auto" w:fill="FFFFFF"/>
              <w:spacing w:after="100" w:afterAutospacing="1"/>
              <w:rPr>
                <w:rFonts w:ascii="Arial" w:eastAsia="Times New Roman" w:hAnsi="Arial" w:cs="Arial"/>
                <w:color w:val="707070"/>
                <w:sz w:val="20"/>
                <w:szCs w:val="20"/>
              </w:rPr>
            </w:pPr>
            <w:r w:rsidRPr="00C47D71">
              <w:rPr>
                <w:rFonts w:ascii="Arial" w:eastAsia="Times New Roman" w:hAnsi="Arial" w:cs="Arial"/>
                <w:color w:val="707070"/>
                <w:sz w:val="20"/>
                <w:szCs w:val="20"/>
              </w:rPr>
              <w:t>ELIGIBILITY</w:t>
            </w:r>
          </w:p>
          <w:p w:rsidR="00C47D71" w:rsidRPr="00C47D71" w:rsidRDefault="00C47D71" w:rsidP="00C47D71">
            <w:pPr>
              <w:shd w:val="clear" w:color="auto" w:fill="FFFFFF"/>
              <w:spacing w:after="100" w:afterAutospacing="1"/>
              <w:outlineLvl w:val="2"/>
              <w:rPr>
                <w:rFonts w:ascii="poppins" w:eastAsia="Times New Roman" w:hAnsi="poppins" w:cs="Arial"/>
                <w:b/>
                <w:bCs/>
                <w:color w:val="333333"/>
                <w:sz w:val="26"/>
                <w:szCs w:val="26"/>
              </w:rPr>
            </w:pPr>
            <w:r>
              <w:rPr>
                <w:rFonts w:ascii="poppins" w:eastAsia="Times New Roman" w:hAnsi="poppins" w:cs="Arial"/>
                <w:b/>
                <w:bCs/>
                <w:color w:val="333333"/>
                <w:sz w:val="26"/>
                <w:szCs w:val="26"/>
              </w:rPr>
              <w:lastRenderedPageBreak/>
              <w:t xml:space="preserve">X Passed </w:t>
            </w:r>
          </w:p>
          <w:p w:rsidR="00C47D71" w:rsidRPr="00C47D71" w:rsidRDefault="00C47D71" w:rsidP="00C47D71">
            <w:pPr>
              <w:shd w:val="clear" w:color="auto" w:fill="FFFFFF"/>
              <w:spacing w:after="100" w:afterAutospacing="1"/>
              <w:rPr>
                <w:rFonts w:ascii="Arial" w:eastAsia="Times New Roman" w:hAnsi="Arial" w:cs="Arial"/>
                <w:color w:val="707070"/>
                <w:sz w:val="20"/>
                <w:szCs w:val="20"/>
              </w:rPr>
            </w:pPr>
            <w:r w:rsidRPr="00C47D71">
              <w:rPr>
                <w:rFonts w:ascii="Arial" w:eastAsia="Times New Roman" w:hAnsi="Arial" w:cs="Arial"/>
                <w:color w:val="707070"/>
                <w:sz w:val="20"/>
                <w:szCs w:val="20"/>
              </w:rPr>
              <w:t>COURSE DURATION</w:t>
            </w:r>
          </w:p>
          <w:p w:rsidR="00C47D71" w:rsidRDefault="00C47D71" w:rsidP="00C47D71">
            <w:pPr>
              <w:pStyle w:val="Heading1"/>
              <w:spacing w:before="0" w:beforeAutospacing="0"/>
              <w:outlineLvl w:val="0"/>
              <w:rPr>
                <w:rFonts w:ascii="Arial" w:hAnsi="Arial" w:cs="Arial"/>
                <w:color w:val="333333"/>
                <w:sz w:val="45"/>
                <w:szCs w:val="45"/>
              </w:rPr>
            </w:pPr>
            <w:r w:rsidRPr="00C47D71">
              <w:rPr>
                <w:rFonts w:ascii="poppins" w:hAnsi="poppins" w:cs="Arial"/>
                <w:color w:val="333333"/>
                <w:sz w:val="26"/>
                <w:szCs w:val="26"/>
              </w:rPr>
              <w:t>Two Year</w:t>
            </w:r>
          </w:p>
        </w:tc>
        <w:tc>
          <w:tcPr>
            <w:tcW w:w="3192" w:type="dxa"/>
          </w:tcPr>
          <w:p w:rsidR="00C47D71" w:rsidRPr="00C47D71" w:rsidRDefault="00C47D71" w:rsidP="00C47D71">
            <w:pPr>
              <w:shd w:val="clear" w:color="auto" w:fill="FFFFFF"/>
              <w:spacing w:after="100" w:afterAutospacing="1"/>
              <w:rPr>
                <w:rFonts w:ascii="Arial" w:eastAsia="Times New Roman" w:hAnsi="Arial" w:cs="Arial"/>
                <w:color w:val="333333"/>
                <w:sz w:val="24"/>
                <w:szCs w:val="24"/>
              </w:rPr>
            </w:pPr>
            <w:r w:rsidRPr="00C47D71">
              <w:rPr>
                <w:rFonts w:ascii="Arial" w:eastAsia="Times New Roman" w:hAnsi="Arial" w:cs="Arial"/>
                <w:color w:val="333333"/>
                <w:sz w:val="24"/>
                <w:szCs w:val="24"/>
              </w:rPr>
              <w:lastRenderedPageBreak/>
              <w:t>This course is for XI passed students who want to cover complete syllabus of XII clas</w:t>
            </w:r>
            <w:r w:rsidR="00B95D6D">
              <w:rPr>
                <w:rFonts w:ascii="Arial" w:eastAsia="Times New Roman" w:hAnsi="Arial" w:cs="Arial"/>
                <w:color w:val="333333"/>
                <w:sz w:val="24"/>
                <w:szCs w:val="24"/>
              </w:rPr>
              <w:t>s for JEE (Main &amp; Advanced)</w:t>
            </w:r>
            <w:r w:rsidRPr="00C47D71">
              <w:rPr>
                <w:rFonts w:ascii="Arial" w:eastAsia="Times New Roman" w:hAnsi="Arial" w:cs="Arial"/>
                <w:color w:val="333333"/>
                <w:sz w:val="24"/>
                <w:szCs w:val="24"/>
              </w:rPr>
              <w:t xml:space="preserve"> in one year. This course curriculum is an early knock for JEE in which we offer a balanced </w:t>
            </w:r>
            <w:proofErr w:type="spellStart"/>
            <w:r w:rsidRPr="00C47D71">
              <w:rPr>
                <w:rFonts w:ascii="Arial" w:eastAsia="Times New Roman" w:hAnsi="Arial" w:cs="Arial"/>
                <w:color w:val="333333"/>
                <w:sz w:val="24"/>
                <w:szCs w:val="24"/>
              </w:rPr>
              <w:t>programme</w:t>
            </w:r>
            <w:proofErr w:type="spellEnd"/>
            <w:r w:rsidRPr="00C47D71">
              <w:rPr>
                <w:rFonts w:ascii="Arial" w:eastAsia="Times New Roman" w:hAnsi="Arial" w:cs="Arial"/>
                <w:color w:val="333333"/>
                <w:sz w:val="24"/>
                <w:szCs w:val="24"/>
              </w:rPr>
              <w:t xml:space="preserve"> for board exam also. Syllabus will be completed by Nov., which provides 5-6 months to revise syllabus &amp; practic</w:t>
            </w:r>
            <w:r w:rsidR="00B95D6D">
              <w:rPr>
                <w:rFonts w:ascii="Arial" w:eastAsia="Times New Roman" w:hAnsi="Arial" w:cs="Arial"/>
                <w:color w:val="333333"/>
                <w:sz w:val="24"/>
                <w:szCs w:val="24"/>
              </w:rPr>
              <w:t>e through Test Papers before JEE</w:t>
            </w:r>
          </w:p>
          <w:p w:rsidR="00C47D71" w:rsidRPr="00C47D71" w:rsidRDefault="00C47D71" w:rsidP="00C47D71">
            <w:pPr>
              <w:shd w:val="clear" w:color="auto" w:fill="FFFFFF"/>
              <w:spacing w:after="100" w:afterAutospacing="1"/>
              <w:rPr>
                <w:rFonts w:ascii="Arial" w:eastAsia="Times New Roman" w:hAnsi="Arial" w:cs="Arial"/>
                <w:color w:val="707070"/>
                <w:sz w:val="20"/>
                <w:szCs w:val="20"/>
              </w:rPr>
            </w:pPr>
            <w:r w:rsidRPr="00C47D71">
              <w:rPr>
                <w:rFonts w:ascii="Arial" w:eastAsia="Times New Roman" w:hAnsi="Arial" w:cs="Arial"/>
                <w:color w:val="707070"/>
                <w:sz w:val="20"/>
                <w:szCs w:val="20"/>
              </w:rPr>
              <w:t>ELIGIBILITY</w:t>
            </w:r>
          </w:p>
          <w:p w:rsidR="00C47D71" w:rsidRPr="00C47D71" w:rsidRDefault="00C47D71" w:rsidP="00C47D71">
            <w:pPr>
              <w:shd w:val="clear" w:color="auto" w:fill="FFFFFF"/>
              <w:spacing w:after="100" w:afterAutospacing="1"/>
              <w:outlineLvl w:val="2"/>
              <w:rPr>
                <w:rFonts w:ascii="poppins" w:eastAsia="Times New Roman" w:hAnsi="poppins" w:cs="Arial"/>
                <w:b/>
                <w:bCs/>
                <w:color w:val="333333"/>
                <w:sz w:val="26"/>
                <w:szCs w:val="26"/>
              </w:rPr>
            </w:pPr>
            <w:r w:rsidRPr="00C47D71">
              <w:rPr>
                <w:rFonts w:ascii="poppins" w:eastAsia="Times New Roman" w:hAnsi="poppins" w:cs="Arial"/>
                <w:b/>
                <w:bCs/>
                <w:color w:val="333333"/>
                <w:sz w:val="26"/>
                <w:szCs w:val="26"/>
              </w:rPr>
              <w:lastRenderedPageBreak/>
              <w:t xml:space="preserve">XI Passed </w:t>
            </w:r>
          </w:p>
          <w:p w:rsidR="00C47D71" w:rsidRPr="00C47D71" w:rsidRDefault="00C47D71" w:rsidP="00C47D71">
            <w:pPr>
              <w:shd w:val="clear" w:color="auto" w:fill="FFFFFF"/>
              <w:spacing w:after="100" w:afterAutospacing="1"/>
              <w:rPr>
                <w:rFonts w:ascii="Arial" w:eastAsia="Times New Roman" w:hAnsi="Arial" w:cs="Arial"/>
                <w:color w:val="707070"/>
                <w:sz w:val="20"/>
                <w:szCs w:val="20"/>
              </w:rPr>
            </w:pPr>
            <w:r w:rsidRPr="00C47D71">
              <w:rPr>
                <w:rFonts w:ascii="Arial" w:eastAsia="Times New Roman" w:hAnsi="Arial" w:cs="Arial"/>
                <w:color w:val="707070"/>
                <w:sz w:val="20"/>
                <w:szCs w:val="20"/>
              </w:rPr>
              <w:t>COURSE DURATION</w:t>
            </w:r>
          </w:p>
          <w:p w:rsidR="00C47D71" w:rsidRPr="00C47D71" w:rsidRDefault="00C47D71" w:rsidP="00C47D71">
            <w:pPr>
              <w:shd w:val="clear" w:color="auto" w:fill="FFFFFF"/>
              <w:spacing w:after="100" w:afterAutospacing="1"/>
              <w:outlineLvl w:val="2"/>
              <w:rPr>
                <w:rFonts w:ascii="poppins" w:eastAsia="Times New Roman" w:hAnsi="poppins" w:cs="Arial"/>
                <w:b/>
                <w:bCs/>
                <w:color w:val="333333"/>
                <w:sz w:val="26"/>
                <w:szCs w:val="26"/>
              </w:rPr>
            </w:pPr>
            <w:r w:rsidRPr="00C47D71">
              <w:rPr>
                <w:rFonts w:ascii="poppins" w:eastAsia="Times New Roman" w:hAnsi="poppins" w:cs="Arial"/>
                <w:b/>
                <w:bCs/>
                <w:color w:val="333333"/>
                <w:sz w:val="26"/>
                <w:szCs w:val="26"/>
              </w:rPr>
              <w:t>One Year</w:t>
            </w:r>
          </w:p>
          <w:p w:rsidR="00C47D71" w:rsidRDefault="00C47D71" w:rsidP="00C47D71">
            <w:pPr>
              <w:pStyle w:val="Heading1"/>
              <w:spacing w:before="0" w:beforeAutospacing="0"/>
              <w:outlineLvl w:val="0"/>
              <w:rPr>
                <w:rFonts w:ascii="Arial" w:hAnsi="Arial" w:cs="Arial"/>
                <w:color w:val="333333"/>
                <w:sz w:val="45"/>
                <w:szCs w:val="45"/>
              </w:rPr>
            </w:pPr>
          </w:p>
        </w:tc>
        <w:tc>
          <w:tcPr>
            <w:tcW w:w="3192" w:type="dxa"/>
          </w:tcPr>
          <w:p w:rsidR="00C47D71" w:rsidRPr="00C47D71" w:rsidRDefault="00C47D71" w:rsidP="00C47D71">
            <w:pPr>
              <w:shd w:val="clear" w:color="auto" w:fill="FFFFFF"/>
              <w:spacing w:after="100" w:afterAutospacing="1"/>
              <w:rPr>
                <w:rFonts w:ascii="Arial" w:eastAsia="Times New Roman" w:hAnsi="Arial" w:cs="Arial"/>
                <w:color w:val="333333"/>
                <w:sz w:val="24"/>
                <w:szCs w:val="24"/>
              </w:rPr>
            </w:pPr>
            <w:r w:rsidRPr="00C47D71">
              <w:rPr>
                <w:rFonts w:ascii="Arial" w:eastAsia="Times New Roman" w:hAnsi="Arial" w:cs="Arial"/>
                <w:color w:val="333333"/>
                <w:sz w:val="24"/>
                <w:szCs w:val="24"/>
              </w:rPr>
              <w:lastRenderedPageBreak/>
              <w:t>One year Target course for XII passed students who are wil</w:t>
            </w:r>
            <w:r>
              <w:rPr>
                <w:rFonts w:ascii="Arial" w:eastAsia="Times New Roman" w:hAnsi="Arial" w:cs="Arial"/>
                <w:color w:val="333333"/>
                <w:sz w:val="24"/>
                <w:szCs w:val="24"/>
              </w:rPr>
              <w:t>ling to Crack JEE (Main &amp; Adv.)</w:t>
            </w:r>
            <w:r w:rsidRPr="00C47D71">
              <w:rPr>
                <w:rFonts w:ascii="Arial" w:eastAsia="Times New Roman" w:hAnsi="Arial" w:cs="Arial"/>
                <w:color w:val="333333"/>
                <w:sz w:val="24"/>
                <w:szCs w:val="24"/>
              </w:rPr>
              <w:t xml:space="preserve">. </w:t>
            </w:r>
            <w:r>
              <w:rPr>
                <w:rFonts w:ascii="Arial" w:eastAsia="Times New Roman" w:hAnsi="Arial" w:cs="Arial"/>
                <w:color w:val="333333"/>
                <w:sz w:val="24"/>
                <w:szCs w:val="24"/>
              </w:rPr>
              <w:t xml:space="preserve">MED-JEE </w:t>
            </w:r>
            <w:r w:rsidRPr="00C47D71">
              <w:rPr>
                <w:rFonts w:ascii="Arial" w:eastAsia="Times New Roman" w:hAnsi="Arial" w:cs="Arial"/>
                <w:color w:val="333333"/>
                <w:sz w:val="24"/>
                <w:szCs w:val="24"/>
              </w:rPr>
              <w:t>Offers separate Batches for Fresher &amp; Repeater Students. Sylla</w:t>
            </w:r>
            <w:r>
              <w:rPr>
                <w:rFonts w:ascii="Arial" w:eastAsia="Times New Roman" w:hAnsi="Arial" w:cs="Arial"/>
                <w:color w:val="333333"/>
                <w:sz w:val="24"/>
                <w:szCs w:val="24"/>
              </w:rPr>
              <w:t>bus will be completed Minimum 90</w:t>
            </w:r>
            <w:r w:rsidRPr="00C47D71">
              <w:rPr>
                <w:rFonts w:ascii="Arial" w:eastAsia="Times New Roman" w:hAnsi="Arial" w:cs="Arial"/>
                <w:color w:val="333333"/>
                <w:sz w:val="24"/>
                <w:szCs w:val="24"/>
              </w:rPr>
              <w:t xml:space="preserve"> days before the exam date &amp; followed by daily test series to boost up rank.</w:t>
            </w:r>
          </w:p>
          <w:p w:rsidR="00C47D71" w:rsidRPr="00C47D71" w:rsidRDefault="00C47D71" w:rsidP="00C47D71">
            <w:pPr>
              <w:shd w:val="clear" w:color="auto" w:fill="FFFFFF"/>
              <w:spacing w:after="100" w:afterAutospacing="1"/>
              <w:rPr>
                <w:rFonts w:ascii="Arial" w:eastAsia="Times New Roman" w:hAnsi="Arial" w:cs="Arial"/>
                <w:color w:val="707070"/>
                <w:sz w:val="20"/>
                <w:szCs w:val="20"/>
              </w:rPr>
            </w:pPr>
            <w:r w:rsidRPr="00C47D71">
              <w:rPr>
                <w:rFonts w:ascii="Arial" w:eastAsia="Times New Roman" w:hAnsi="Arial" w:cs="Arial"/>
                <w:color w:val="707070"/>
                <w:sz w:val="20"/>
                <w:szCs w:val="20"/>
              </w:rPr>
              <w:t>ELIGIBILITY</w:t>
            </w:r>
          </w:p>
          <w:p w:rsidR="00C47D71" w:rsidRPr="00C47D71" w:rsidRDefault="00C47D71" w:rsidP="00C47D71">
            <w:pPr>
              <w:shd w:val="clear" w:color="auto" w:fill="FFFFFF"/>
              <w:spacing w:after="100" w:afterAutospacing="1"/>
              <w:outlineLvl w:val="2"/>
              <w:rPr>
                <w:rFonts w:ascii="poppins" w:eastAsia="Times New Roman" w:hAnsi="poppins" w:cs="Arial"/>
                <w:b/>
                <w:bCs/>
                <w:color w:val="333333"/>
                <w:sz w:val="26"/>
                <w:szCs w:val="26"/>
              </w:rPr>
            </w:pPr>
            <w:r w:rsidRPr="00C47D71">
              <w:rPr>
                <w:rFonts w:ascii="poppins" w:eastAsia="Times New Roman" w:hAnsi="poppins" w:cs="Arial"/>
                <w:b/>
                <w:bCs/>
                <w:color w:val="333333"/>
                <w:sz w:val="26"/>
                <w:szCs w:val="26"/>
              </w:rPr>
              <w:t>XII Passed </w:t>
            </w:r>
          </w:p>
          <w:p w:rsidR="00C47D71" w:rsidRPr="00C47D71" w:rsidRDefault="00C47D71" w:rsidP="00C47D71">
            <w:pPr>
              <w:shd w:val="clear" w:color="auto" w:fill="FFFFFF"/>
              <w:spacing w:after="100" w:afterAutospacing="1"/>
              <w:rPr>
                <w:rFonts w:ascii="Arial" w:eastAsia="Times New Roman" w:hAnsi="Arial" w:cs="Arial"/>
                <w:color w:val="707070"/>
                <w:sz w:val="20"/>
                <w:szCs w:val="20"/>
              </w:rPr>
            </w:pPr>
            <w:r w:rsidRPr="00C47D71">
              <w:rPr>
                <w:rFonts w:ascii="Arial" w:eastAsia="Times New Roman" w:hAnsi="Arial" w:cs="Arial"/>
                <w:color w:val="707070"/>
                <w:sz w:val="20"/>
                <w:szCs w:val="20"/>
              </w:rPr>
              <w:t>COURSE DURATION</w:t>
            </w:r>
          </w:p>
          <w:p w:rsidR="00C47D71" w:rsidRPr="00C47D71" w:rsidRDefault="00C47D71" w:rsidP="00C47D71">
            <w:pPr>
              <w:shd w:val="clear" w:color="auto" w:fill="FFFFFF"/>
              <w:spacing w:after="100" w:afterAutospacing="1"/>
              <w:outlineLvl w:val="2"/>
              <w:rPr>
                <w:rFonts w:ascii="poppins" w:eastAsia="Times New Roman" w:hAnsi="poppins" w:cs="Arial"/>
                <w:b/>
                <w:bCs/>
                <w:color w:val="333333"/>
                <w:sz w:val="26"/>
                <w:szCs w:val="26"/>
              </w:rPr>
            </w:pPr>
            <w:r w:rsidRPr="00C47D71">
              <w:rPr>
                <w:rFonts w:ascii="poppins" w:eastAsia="Times New Roman" w:hAnsi="poppins" w:cs="Arial"/>
                <w:b/>
                <w:bCs/>
                <w:color w:val="333333"/>
                <w:sz w:val="26"/>
                <w:szCs w:val="26"/>
              </w:rPr>
              <w:lastRenderedPageBreak/>
              <w:t>One Year</w:t>
            </w:r>
          </w:p>
          <w:p w:rsidR="00C47D71" w:rsidRDefault="00C47D71" w:rsidP="00C47D71">
            <w:pPr>
              <w:pStyle w:val="Heading1"/>
              <w:spacing w:before="0" w:beforeAutospacing="0"/>
              <w:outlineLvl w:val="0"/>
              <w:rPr>
                <w:rFonts w:ascii="Arial" w:hAnsi="Arial" w:cs="Arial"/>
                <w:color w:val="333333"/>
                <w:sz w:val="45"/>
                <w:szCs w:val="45"/>
              </w:rPr>
            </w:pPr>
          </w:p>
        </w:tc>
      </w:tr>
    </w:tbl>
    <w:p w:rsidR="006B60F7" w:rsidRDefault="006B60F7" w:rsidP="006B60F7"/>
    <w:p w:rsidR="006B60F7" w:rsidRDefault="006B60F7" w:rsidP="006B60F7">
      <w:r>
        <w:t>3. CUET (UG)</w:t>
      </w:r>
    </w:p>
    <w:tbl>
      <w:tblPr>
        <w:tblStyle w:val="TableGrid"/>
        <w:tblW w:w="0" w:type="auto"/>
        <w:tblLook w:val="04A0" w:firstRow="1" w:lastRow="0" w:firstColumn="1" w:lastColumn="0" w:noHBand="0" w:noVBand="1"/>
      </w:tblPr>
      <w:tblGrid>
        <w:gridCol w:w="3192"/>
        <w:gridCol w:w="3192"/>
        <w:gridCol w:w="3192"/>
      </w:tblGrid>
      <w:tr w:rsidR="00B95D6D" w:rsidTr="00FD00D0">
        <w:tc>
          <w:tcPr>
            <w:tcW w:w="3192" w:type="dxa"/>
          </w:tcPr>
          <w:p w:rsidR="00B95D6D" w:rsidRPr="00C47D71" w:rsidRDefault="00B95D6D" w:rsidP="00FD00D0">
            <w:pPr>
              <w:shd w:val="clear" w:color="auto" w:fill="FFFFFF"/>
              <w:spacing w:after="100" w:afterAutospacing="1"/>
              <w:rPr>
                <w:rFonts w:ascii="poppins" w:eastAsia="Times New Roman" w:hAnsi="poppins" w:cs="Arial"/>
                <w:color w:val="333333"/>
                <w:sz w:val="24"/>
                <w:szCs w:val="24"/>
              </w:rPr>
            </w:pPr>
            <w:r w:rsidRPr="00C47D71">
              <w:rPr>
                <w:rFonts w:ascii="poppins" w:eastAsia="Times New Roman" w:hAnsi="poppins" w:cs="Arial"/>
                <w:b/>
                <w:bCs/>
                <w:color w:val="333333"/>
                <w:sz w:val="24"/>
                <w:szCs w:val="24"/>
              </w:rPr>
              <w:t>XI</w:t>
            </w:r>
            <w:r w:rsidRPr="00C47D71">
              <w:rPr>
                <w:rFonts w:ascii="poppins" w:eastAsia="Times New Roman" w:hAnsi="poppins" w:cs="Arial"/>
                <w:color w:val="333333"/>
                <w:sz w:val="24"/>
                <w:szCs w:val="24"/>
              </w:rPr>
              <w:t xml:space="preserve"> Foundation</w:t>
            </w:r>
          </w:p>
        </w:tc>
        <w:tc>
          <w:tcPr>
            <w:tcW w:w="3192" w:type="dxa"/>
          </w:tcPr>
          <w:p w:rsidR="00B95D6D" w:rsidRPr="00C47D71" w:rsidRDefault="00B95D6D" w:rsidP="00FD00D0">
            <w:pPr>
              <w:shd w:val="clear" w:color="auto" w:fill="FFFFFF"/>
              <w:spacing w:after="100" w:afterAutospacing="1"/>
              <w:rPr>
                <w:rFonts w:ascii="poppins" w:eastAsia="Times New Roman" w:hAnsi="poppins" w:cs="Arial"/>
                <w:color w:val="333333"/>
                <w:sz w:val="24"/>
                <w:szCs w:val="24"/>
              </w:rPr>
            </w:pPr>
            <w:r w:rsidRPr="00C47D71">
              <w:rPr>
                <w:rFonts w:ascii="poppins" w:eastAsia="Times New Roman" w:hAnsi="poppins" w:cs="Arial"/>
                <w:b/>
                <w:bCs/>
                <w:color w:val="333333"/>
                <w:sz w:val="24"/>
                <w:szCs w:val="24"/>
              </w:rPr>
              <w:t>XII</w:t>
            </w:r>
            <w:r w:rsidRPr="00C47D71">
              <w:rPr>
                <w:rFonts w:ascii="poppins" w:eastAsia="Times New Roman" w:hAnsi="poppins" w:cs="Arial"/>
                <w:color w:val="333333"/>
                <w:sz w:val="24"/>
                <w:szCs w:val="24"/>
              </w:rPr>
              <w:t xml:space="preserve"> Foundation</w:t>
            </w:r>
          </w:p>
          <w:p w:rsidR="00B95D6D" w:rsidRDefault="00B95D6D" w:rsidP="00FD00D0">
            <w:pPr>
              <w:pStyle w:val="Heading1"/>
              <w:spacing w:before="0" w:beforeAutospacing="0"/>
              <w:outlineLvl w:val="0"/>
              <w:rPr>
                <w:rFonts w:ascii="Arial" w:hAnsi="Arial" w:cs="Arial"/>
                <w:color w:val="333333"/>
                <w:sz w:val="45"/>
                <w:szCs w:val="45"/>
              </w:rPr>
            </w:pPr>
          </w:p>
        </w:tc>
        <w:tc>
          <w:tcPr>
            <w:tcW w:w="3192" w:type="dxa"/>
          </w:tcPr>
          <w:p w:rsidR="00B95D6D" w:rsidRPr="00C47D71" w:rsidRDefault="00B95D6D" w:rsidP="00FD00D0">
            <w:pPr>
              <w:shd w:val="clear" w:color="auto" w:fill="FFFFFF"/>
              <w:spacing w:after="100" w:afterAutospacing="1"/>
              <w:rPr>
                <w:rFonts w:ascii="poppins" w:eastAsia="Times New Roman" w:hAnsi="poppins" w:cs="Arial"/>
                <w:color w:val="333333"/>
                <w:sz w:val="24"/>
                <w:szCs w:val="24"/>
              </w:rPr>
            </w:pPr>
            <w:r>
              <w:rPr>
                <w:rFonts w:ascii="poppins" w:eastAsia="Times New Roman" w:hAnsi="poppins" w:cs="Arial"/>
                <w:b/>
                <w:bCs/>
                <w:color w:val="333333"/>
                <w:sz w:val="24"/>
                <w:szCs w:val="24"/>
              </w:rPr>
              <w:t>DREAM</w:t>
            </w:r>
            <w:r w:rsidRPr="00C47D71">
              <w:rPr>
                <w:rFonts w:ascii="poppins" w:eastAsia="Times New Roman" w:hAnsi="poppins" w:cs="Arial"/>
                <w:color w:val="333333"/>
                <w:sz w:val="24"/>
                <w:szCs w:val="24"/>
              </w:rPr>
              <w:t xml:space="preserve"> Course</w:t>
            </w:r>
          </w:p>
          <w:p w:rsidR="00B95D6D" w:rsidRDefault="00B95D6D" w:rsidP="00FD00D0">
            <w:pPr>
              <w:pStyle w:val="Heading1"/>
              <w:spacing w:before="0" w:beforeAutospacing="0"/>
              <w:outlineLvl w:val="0"/>
              <w:rPr>
                <w:rFonts w:ascii="Arial" w:hAnsi="Arial" w:cs="Arial"/>
                <w:color w:val="333333"/>
                <w:sz w:val="45"/>
                <w:szCs w:val="45"/>
              </w:rPr>
            </w:pPr>
          </w:p>
        </w:tc>
      </w:tr>
      <w:tr w:rsidR="00B95D6D" w:rsidTr="00FD00D0">
        <w:tc>
          <w:tcPr>
            <w:tcW w:w="3192" w:type="dxa"/>
          </w:tcPr>
          <w:p w:rsidR="00B95D6D" w:rsidRPr="00C47D71" w:rsidRDefault="00B95D6D" w:rsidP="00FD00D0">
            <w:pPr>
              <w:shd w:val="clear" w:color="auto" w:fill="FFFFFF"/>
              <w:spacing w:after="100" w:afterAutospacing="1"/>
              <w:rPr>
                <w:rFonts w:ascii="Arial" w:eastAsia="Times New Roman" w:hAnsi="Arial" w:cs="Arial"/>
                <w:color w:val="333333"/>
                <w:sz w:val="24"/>
                <w:szCs w:val="24"/>
              </w:rPr>
            </w:pPr>
            <w:r w:rsidRPr="00C47D71">
              <w:rPr>
                <w:rFonts w:ascii="Arial" w:eastAsia="Times New Roman" w:hAnsi="Arial" w:cs="Arial"/>
                <w:color w:val="333333"/>
                <w:sz w:val="24"/>
                <w:szCs w:val="24"/>
              </w:rPr>
              <w:t>This course is for XI under</w:t>
            </w:r>
            <w:r>
              <w:rPr>
                <w:rFonts w:ascii="Arial" w:eastAsia="Times New Roman" w:hAnsi="Arial" w:cs="Arial"/>
                <w:color w:val="333333"/>
                <w:sz w:val="24"/>
                <w:szCs w:val="24"/>
              </w:rPr>
              <w:t>going students preparing for CUET</w:t>
            </w:r>
            <w:r w:rsidRPr="00C47D71">
              <w:rPr>
                <w:rFonts w:ascii="Arial" w:eastAsia="Times New Roman" w:hAnsi="Arial" w:cs="Arial"/>
                <w:color w:val="333333"/>
                <w:sz w:val="24"/>
                <w:szCs w:val="24"/>
              </w:rPr>
              <w:t>. This is Two Year (XI &amp; XII) Foundation Course for X passed students who a</w:t>
            </w:r>
            <w:r>
              <w:rPr>
                <w:rFonts w:ascii="Arial" w:eastAsia="Times New Roman" w:hAnsi="Arial" w:cs="Arial"/>
                <w:color w:val="333333"/>
                <w:sz w:val="24"/>
                <w:szCs w:val="24"/>
              </w:rPr>
              <w:t>re willing to Crack CUET</w:t>
            </w:r>
            <w:r w:rsidRPr="00C47D71">
              <w:rPr>
                <w:rFonts w:ascii="Arial" w:eastAsia="Times New Roman" w:hAnsi="Arial" w:cs="Arial"/>
                <w:color w:val="333333"/>
                <w:sz w:val="24"/>
                <w:szCs w:val="24"/>
              </w:rPr>
              <w:t>. This course curr</w:t>
            </w:r>
            <w:r>
              <w:rPr>
                <w:rFonts w:ascii="Arial" w:eastAsia="Times New Roman" w:hAnsi="Arial" w:cs="Arial"/>
                <w:color w:val="333333"/>
                <w:sz w:val="24"/>
                <w:szCs w:val="24"/>
              </w:rPr>
              <w:t>iculum is an early knock for CUET</w:t>
            </w:r>
            <w:r w:rsidRPr="00C47D71">
              <w:rPr>
                <w:rFonts w:ascii="Arial" w:eastAsia="Times New Roman" w:hAnsi="Arial" w:cs="Arial"/>
                <w:color w:val="333333"/>
                <w:sz w:val="24"/>
                <w:szCs w:val="24"/>
              </w:rPr>
              <w:t xml:space="preserve"> in which we offer a balanced </w:t>
            </w:r>
            <w:proofErr w:type="spellStart"/>
            <w:r w:rsidRPr="00C47D71">
              <w:rPr>
                <w:rFonts w:ascii="Arial" w:eastAsia="Times New Roman" w:hAnsi="Arial" w:cs="Arial"/>
                <w:color w:val="333333"/>
                <w:sz w:val="24"/>
                <w:szCs w:val="24"/>
              </w:rPr>
              <w:t>programme</w:t>
            </w:r>
            <w:proofErr w:type="spellEnd"/>
            <w:r w:rsidRPr="00C47D71">
              <w:rPr>
                <w:rFonts w:ascii="Arial" w:eastAsia="Times New Roman" w:hAnsi="Arial" w:cs="Arial"/>
                <w:color w:val="333333"/>
                <w:sz w:val="24"/>
                <w:szCs w:val="24"/>
              </w:rPr>
              <w:t xml:space="preserve"> for board exam also. To revise syllabus &amp; practice thr</w:t>
            </w:r>
            <w:r>
              <w:rPr>
                <w:rFonts w:ascii="Arial" w:eastAsia="Times New Roman" w:hAnsi="Arial" w:cs="Arial"/>
                <w:color w:val="333333"/>
                <w:sz w:val="24"/>
                <w:szCs w:val="24"/>
              </w:rPr>
              <w:t>ough Test Papers before CUET</w:t>
            </w:r>
            <w:r w:rsidRPr="00C47D71">
              <w:rPr>
                <w:rFonts w:ascii="Arial" w:eastAsia="Times New Roman" w:hAnsi="Arial" w:cs="Arial"/>
                <w:color w:val="333333"/>
                <w:sz w:val="24"/>
                <w:szCs w:val="24"/>
              </w:rPr>
              <w:t>.</w:t>
            </w:r>
          </w:p>
          <w:p w:rsidR="00B95D6D" w:rsidRPr="00C47D71" w:rsidRDefault="00B95D6D" w:rsidP="00FD00D0">
            <w:pPr>
              <w:shd w:val="clear" w:color="auto" w:fill="FFFFFF"/>
              <w:spacing w:after="100" w:afterAutospacing="1"/>
              <w:rPr>
                <w:rFonts w:ascii="Arial" w:eastAsia="Times New Roman" w:hAnsi="Arial" w:cs="Arial"/>
                <w:color w:val="707070"/>
                <w:sz w:val="20"/>
                <w:szCs w:val="20"/>
              </w:rPr>
            </w:pPr>
            <w:r w:rsidRPr="00C47D71">
              <w:rPr>
                <w:rFonts w:ascii="Arial" w:eastAsia="Times New Roman" w:hAnsi="Arial" w:cs="Arial"/>
                <w:color w:val="707070"/>
                <w:sz w:val="20"/>
                <w:szCs w:val="20"/>
              </w:rPr>
              <w:t>ELIGIBILITY</w:t>
            </w:r>
          </w:p>
          <w:p w:rsidR="00B95D6D" w:rsidRPr="00C47D71" w:rsidRDefault="00B95D6D" w:rsidP="00FD00D0">
            <w:pPr>
              <w:shd w:val="clear" w:color="auto" w:fill="FFFFFF"/>
              <w:spacing w:after="100" w:afterAutospacing="1"/>
              <w:outlineLvl w:val="2"/>
              <w:rPr>
                <w:rFonts w:ascii="poppins" w:eastAsia="Times New Roman" w:hAnsi="poppins" w:cs="Arial"/>
                <w:b/>
                <w:bCs/>
                <w:color w:val="333333"/>
                <w:sz w:val="26"/>
                <w:szCs w:val="26"/>
              </w:rPr>
            </w:pPr>
            <w:r>
              <w:rPr>
                <w:rFonts w:ascii="poppins" w:eastAsia="Times New Roman" w:hAnsi="poppins" w:cs="Arial"/>
                <w:b/>
                <w:bCs/>
                <w:color w:val="333333"/>
                <w:sz w:val="26"/>
                <w:szCs w:val="26"/>
              </w:rPr>
              <w:t xml:space="preserve">X Passed </w:t>
            </w:r>
          </w:p>
          <w:p w:rsidR="00B95D6D" w:rsidRPr="00C47D71" w:rsidRDefault="00B95D6D" w:rsidP="00FD00D0">
            <w:pPr>
              <w:shd w:val="clear" w:color="auto" w:fill="FFFFFF"/>
              <w:spacing w:after="100" w:afterAutospacing="1"/>
              <w:rPr>
                <w:rFonts w:ascii="Arial" w:eastAsia="Times New Roman" w:hAnsi="Arial" w:cs="Arial"/>
                <w:color w:val="707070"/>
                <w:sz w:val="20"/>
                <w:szCs w:val="20"/>
              </w:rPr>
            </w:pPr>
            <w:r w:rsidRPr="00C47D71">
              <w:rPr>
                <w:rFonts w:ascii="Arial" w:eastAsia="Times New Roman" w:hAnsi="Arial" w:cs="Arial"/>
                <w:color w:val="707070"/>
                <w:sz w:val="20"/>
                <w:szCs w:val="20"/>
              </w:rPr>
              <w:t>COURSE DURATION</w:t>
            </w:r>
          </w:p>
          <w:p w:rsidR="00B95D6D" w:rsidRDefault="00B95D6D" w:rsidP="00FD00D0">
            <w:pPr>
              <w:pStyle w:val="Heading1"/>
              <w:spacing w:before="0" w:beforeAutospacing="0"/>
              <w:outlineLvl w:val="0"/>
              <w:rPr>
                <w:rFonts w:ascii="Arial" w:hAnsi="Arial" w:cs="Arial"/>
                <w:color w:val="333333"/>
                <w:sz w:val="45"/>
                <w:szCs w:val="45"/>
              </w:rPr>
            </w:pPr>
            <w:r w:rsidRPr="00C47D71">
              <w:rPr>
                <w:rFonts w:ascii="poppins" w:hAnsi="poppins" w:cs="Arial"/>
                <w:color w:val="333333"/>
                <w:sz w:val="26"/>
                <w:szCs w:val="26"/>
              </w:rPr>
              <w:t>Two Year</w:t>
            </w:r>
          </w:p>
        </w:tc>
        <w:tc>
          <w:tcPr>
            <w:tcW w:w="3192" w:type="dxa"/>
          </w:tcPr>
          <w:p w:rsidR="00B95D6D" w:rsidRPr="00C47D71" w:rsidRDefault="00B95D6D" w:rsidP="00FD00D0">
            <w:pPr>
              <w:shd w:val="clear" w:color="auto" w:fill="FFFFFF"/>
              <w:spacing w:after="100" w:afterAutospacing="1"/>
              <w:rPr>
                <w:rFonts w:ascii="Arial" w:eastAsia="Times New Roman" w:hAnsi="Arial" w:cs="Arial"/>
                <w:color w:val="333333"/>
                <w:sz w:val="24"/>
                <w:szCs w:val="24"/>
              </w:rPr>
            </w:pPr>
            <w:r w:rsidRPr="00C47D71">
              <w:rPr>
                <w:rFonts w:ascii="Arial" w:eastAsia="Times New Roman" w:hAnsi="Arial" w:cs="Arial"/>
                <w:color w:val="333333"/>
                <w:sz w:val="24"/>
                <w:szCs w:val="24"/>
              </w:rPr>
              <w:t>This course is for XI passed students who want to cover complete syllabus of XII clas</w:t>
            </w:r>
            <w:r>
              <w:rPr>
                <w:rFonts w:ascii="Arial" w:eastAsia="Times New Roman" w:hAnsi="Arial" w:cs="Arial"/>
                <w:color w:val="333333"/>
                <w:sz w:val="24"/>
                <w:szCs w:val="24"/>
              </w:rPr>
              <w:t xml:space="preserve">s for </w:t>
            </w:r>
            <w:r>
              <w:rPr>
                <w:rFonts w:ascii="Arial" w:eastAsia="Times New Roman" w:hAnsi="Arial" w:cs="Arial"/>
                <w:color w:val="333333"/>
                <w:sz w:val="24"/>
                <w:szCs w:val="24"/>
              </w:rPr>
              <w:t xml:space="preserve">CUET </w:t>
            </w:r>
            <w:r w:rsidRPr="00C47D71">
              <w:rPr>
                <w:rFonts w:ascii="Arial" w:eastAsia="Times New Roman" w:hAnsi="Arial" w:cs="Arial"/>
                <w:color w:val="333333"/>
                <w:sz w:val="24"/>
                <w:szCs w:val="24"/>
              </w:rPr>
              <w:t xml:space="preserve">in one year. This course curriculum is an early knock for </w:t>
            </w:r>
            <w:r>
              <w:rPr>
                <w:rFonts w:ascii="Arial" w:eastAsia="Times New Roman" w:hAnsi="Arial" w:cs="Arial"/>
                <w:color w:val="333333"/>
                <w:sz w:val="24"/>
                <w:szCs w:val="24"/>
              </w:rPr>
              <w:t>CUET</w:t>
            </w:r>
            <w:r w:rsidRPr="00C47D71">
              <w:rPr>
                <w:rFonts w:ascii="Arial" w:eastAsia="Times New Roman" w:hAnsi="Arial" w:cs="Arial"/>
                <w:color w:val="333333"/>
                <w:sz w:val="24"/>
                <w:szCs w:val="24"/>
              </w:rPr>
              <w:t xml:space="preserve"> in which we offer a balanced </w:t>
            </w:r>
            <w:proofErr w:type="spellStart"/>
            <w:r w:rsidRPr="00C47D71">
              <w:rPr>
                <w:rFonts w:ascii="Arial" w:eastAsia="Times New Roman" w:hAnsi="Arial" w:cs="Arial"/>
                <w:color w:val="333333"/>
                <w:sz w:val="24"/>
                <w:szCs w:val="24"/>
              </w:rPr>
              <w:t>programme</w:t>
            </w:r>
            <w:proofErr w:type="spellEnd"/>
            <w:r w:rsidRPr="00C47D71">
              <w:rPr>
                <w:rFonts w:ascii="Arial" w:eastAsia="Times New Roman" w:hAnsi="Arial" w:cs="Arial"/>
                <w:color w:val="333333"/>
                <w:sz w:val="24"/>
                <w:szCs w:val="24"/>
              </w:rPr>
              <w:t xml:space="preserve"> for board exam also. Syllabus will be completed by Nov., which provides 5-6 months to revise syllabus &amp; practice through Test Papers before </w:t>
            </w:r>
            <w:r>
              <w:rPr>
                <w:rFonts w:ascii="Arial" w:eastAsia="Times New Roman" w:hAnsi="Arial" w:cs="Arial"/>
                <w:color w:val="333333"/>
                <w:sz w:val="24"/>
                <w:szCs w:val="24"/>
              </w:rPr>
              <w:t>CUET</w:t>
            </w:r>
          </w:p>
          <w:p w:rsidR="00B95D6D" w:rsidRPr="00C47D71" w:rsidRDefault="00B95D6D" w:rsidP="00FD00D0">
            <w:pPr>
              <w:shd w:val="clear" w:color="auto" w:fill="FFFFFF"/>
              <w:spacing w:after="100" w:afterAutospacing="1"/>
              <w:rPr>
                <w:rFonts w:ascii="Arial" w:eastAsia="Times New Roman" w:hAnsi="Arial" w:cs="Arial"/>
                <w:color w:val="707070"/>
                <w:sz w:val="20"/>
                <w:szCs w:val="20"/>
              </w:rPr>
            </w:pPr>
            <w:r w:rsidRPr="00C47D71">
              <w:rPr>
                <w:rFonts w:ascii="Arial" w:eastAsia="Times New Roman" w:hAnsi="Arial" w:cs="Arial"/>
                <w:color w:val="707070"/>
                <w:sz w:val="20"/>
                <w:szCs w:val="20"/>
              </w:rPr>
              <w:t>ELIGIBILITY</w:t>
            </w:r>
          </w:p>
          <w:p w:rsidR="00B95D6D" w:rsidRPr="00C47D71" w:rsidRDefault="00B95D6D" w:rsidP="00FD00D0">
            <w:pPr>
              <w:shd w:val="clear" w:color="auto" w:fill="FFFFFF"/>
              <w:spacing w:after="100" w:afterAutospacing="1"/>
              <w:outlineLvl w:val="2"/>
              <w:rPr>
                <w:rFonts w:ascii="poppins" w:eastAsia="Times New Roman" w:hAnsi="poppins" w:cs="Arial"/>
                <w:b/>
                <w:bCs/>
                <w:color w:val="333333"/>
                <w:sz w:val="26"/>
                <w:szCs w:val="26"/>
              </w:rPr>
            </w:pPr>
            <w:r w:rsidRPr="00C47D71">
              <w:rPr>
                <w:rFonts w:ascii="poppins" w:eastAsia="Times New Roman" w:hAnsi="poppins" w:cs="Arial"/>
                <w:b/>
                <w:bCs/>
                <w:color w:val="333333"/>
                <w:sz w:val="26"/>
                <w:szCs w:val="26"/>
              </w:rPr>
              <w:t xml:space="preserve">XI Passed </w:t>
            </w:r>
          </w:p>
          <w:p w:rsidR="00B95D6D" w:rsidRPr="00C47D71" w:rsidRDefault="00B95D6D" w:rsidP="00FD00D0">
            <w:pPr>
              <w:shd w:val="clear" w:color="auto" w:fill="FFFFFF"/>
              <w:spacing w:after="100" w:afterAutospacing="1"/>
              <w:rPr>
                <w:rFonts w:ascii="Arial" w:eastAsia="Times New Roman" w:hAnsi="Arial" w:cs="Arial"/>
                <w:color w:val="707070"/>
                <w:sz w:val="20"/>
                <w:szCs w:val="20"/>
              </w:rPr>
            </w:pPr>
            <w:r w:rsidRPr="00C47D71">
              <w:rPr>
                <w:rFonts w:ascii="Arial" w:eastAsia="Times New Roman" w:hAnsi="Arial" w:cs="Arial"/>
                <w:color w:val="707070"/>
                <w:sz w:val="20"/>
                <w:szCs w:val="20"/>
              </w:rPr>
              <w:t>COURSE DURATION</w:t>
            </w:r>
          </w:p>
          <w:p w:rsidR="00B95D6D" w:rsidRPr="00C47D71" w:rsidRDefault="00B95D6D" w:rsidP="00FD00D0">
            <w:pPr>
              <w:shd w:val="clear" w:color="auto" w:fill="FFFFFF"/>
              <w:spacing w:after="100" w:afterAutospacing="1"/>
              <w:outlineLvl w:val="2"/>
              <w:rPr>
                <w:rFonts w:ascii="poppins" w:eastAsia="Times New Roman" w:hAnsi="poppins" w:cs="Arial"/>
                <w:b/>
                <w:bCs/>
                <w:color w:val="333333"/>
                <w:sz w:val="26"/>
                <w:szCs w:val="26"/>
              </w:rPr>
            </w:pPr>
            <w:r w:rsidRPr="00C47D71">
              <w:rPr>
                <w:rFonts w:ascii="poppins" w:eastAsia="Times New Roman" w:hAnsi="poppins" w:cs="Arial"/>
                <w:b/>
                <w:bCs/>
                <w:color w:val="333333"/>
                <w:sz w:val="26"/>
                <w:szCs w:val="26"/>
              </w:rPr>
              <w:t>One Year</w:t>
            </w:r>
          </w:p>
          <w:p w:rsidR="00B95D6D" w:rsidRDefault="00B95D6D" w:rsidP="00FD00D0">
            <w:pPr>
              <w:pStyle w:val="Heading1"/>
              <w:spacing w:before="0" w:beforeAutospacing="0"/>
              <w:outlineLvl w:val="0"/>
              <w:rPr>
                <w:rFonts w:ascii="Arial" w:hAnsi="Arial" w:cs="Arial"/>
                <w:color w:val="333333"/>
                <w:sz w:val="45"/>
                <w:szCs w:val="45"/>
              </w:rPr>
            </w:pPr>
          </w:p>
        </w:tc>
        <w:tc>
          <w:tcPr>
            <w:tcW w:w="3192" w:type="dxa"/>
          </w:tcPr>
          <w:p w:rsidR="00B95D6D" w:rsidRPr="00C47D71" w:rsidRDefault="00B95D6D" w:rsidP="00FD00D0">
            <w:pPr>
              <w:shd w:val="clear" w:color="auto" w:fill="FFFFFF"/>
              <w:spacing w:after="100" w:afterAutospacing="1"/>
              <w:rPr>
                <w:rFonts w:ascii="Arial" w:eastAsia="Times New Roman" w:hAnsi="Arial" w:cs="Arial"/>
                <w:color w:val="333333"/>
                <w:sz w:val="24"/>
                <w:szCs w:val="24"/>
              </w:rPr>
            </w:pPr>
            <w:r w:rsidRPr="00C47D71">
              <w:rPr>
                <w:rFonts w:ascii="Arial" w:eastAsia="Times New Roman" w:hAnsi="Arial" w:cs="Arial"/>
                <w:color w:val="333333"/>
                <w:sz w:val="24"/>
                <w:szCs w:val="24"/>
              </w:rPr>
              <w:t>One year Target course for XII passed students who are wil</w:t>
            </w:r>
            <w:r>
              <w:rPr>
                <w:rFonts w:ascii="Arial" w:eastAsia="Times New Roman" w:hAnsi="Arial" w:cs="Arial"/>
                <w:color w:val="333333"/>
                <w:sz w:val="24"/>
                <w:szCs w:val="24"/>
              </w:rPr>
              <w:t xml:space="preserve">ling to Crack </w:t>
            </w:r>
            <w:r>
              <w:rPr>
                <w:rFonts w:ascii="Arial" w:eastAsia="Times New Roman" w:hAnsi="Arial" w:cs="Arial"/>
                <w:color w:val="333333"/>
                <w:sz w:val="24"/>
                <w:szCs w:val="24"/>
              </w:rPr>
              <w:t>CUET</w:t>
            </w:r>
            <w:r w:rsidRPr="00C47D71">
              <w:rPr>
                <w:rFonts w:ascii="Arial" w:eastAsia="Times New Roman" w:hAnsi="Arial" w:cs="Arial"/>
                <w:color w:val="333333"/>
                <w:sz w:val="24"/>
                <w:szCs w:val="24"/>
              </w:rPr>
              <w:t xml:space="preserve">. </w:t>
            </w:r>
            <w:r>
              <w:rPr>
                <w:rFonts w:ascii="Arial" w:eastAsia="Times New Roman" w:hAnsi="Arial" w:cs="Arial"/>
                <w:color w:val="333333"/>
                <w:sz w:val="24"/>
                <w:szCs w:val="24"/>
              </w:rPr>
              <w:t xml:space="preserve">MED-JEE </w:t>
            </w:r>
            <w:r w:rsidRPr="00C47D71">
              <w:rPr>
                <w:rFonts w:ascii="Arial" w:eastAsia="Times New Roman" w:hAnsi="Arial" w:cs="Arial"/>
                <w:color w:val="333333"/>
                <w:sz w:val="24"/>
                <w:szCs w:val="24"/>
              </w:rPr>
              <w:t>Offers separate Batches for Fresher &amp; Repeater Students. Sylla</w:t>
            </w:r>
            <w:r>
              <w:rPr>
                <w:rFonts w:ascii="Arial" w:eastAsia="Times New Roman" w:hAnsi="Arial" w:cs="Arial"/>
                <w:color w:val="333333"/>
                <w:sz w:val="24"/>
                <w:szCs w:val="24"/>
              </w:rPr>
              <w:t>bus will be completed Minimum 90</w:t>
            </w:r>
            <w:r w:rsidRPr="00C47D71">
              <w:rPr>
                <w:rFonts w:ascii="Arial" w:eastAsia="Times New Roman" w:hAnsi="Arial" w:cs="Arial"/>
                <w:color w:val="333333"/>
                <w:sz w:val="24"/>
                <w:szCs w:val="24"/>
              </w:rPr>
              <w:t xml:space="preserve"> days before the exam date &amp; followed by daily test series to boost up rank.</w:t>
            </w:r>
          </w:p>
          <w:p w:rsidR="00B95D6D" w:rsidRPr="00C47D71" w:rsidRDefault="00B95D6D" w:rsidP="00FD00D0">
            <w:pPr>
              <w:shd w:val="clear" w:color="auto" w:fill="FFFFFF"/>
              <w:spacing w:after="100" w:afterAutospacing="1"/>
              <w:rPr>
                <w:rFonts w:ascii="Arial" w:eastAsia="Times New Roman" w:hAnsi="Arial" w:cs="Arial"/>
                <w:color w:val="707070"/>
                <w:sz w:val="20"/>
                <w:szCs w:val="20"/>
              </w:rPr>
            </w:pPr>
            <w:r w:rsidRPr="00C47D71">
              <w:rPr>
                <w:rFonts w:ascii="Arial" w:eastAsia="Times New Roman" w:hAnsi="Arial" w:cs="Arial"/>
                <w:color w:val="707070"/>
                <w:sz w:val="20"/>
                <w:szCs w:val="20"/>
              </w:rPr>
              <w:t>ELIGIBILITY</w:t>
            </w:r>
          </w:p>
          <w:p w:rsidR="00B95D6D" w:rsidRPr="00C47D71" w:rsidRDefault="00B95D6D" w:rsidP="00FD00D0">
            <w:pPr>
              <w:shd w:val="clear" w:color="auto" w:fill="FFFFFF"/>
              <w:spacing w:after="100" w:afterAutospacing="1"/>
              <w:outlineLvl w:val="2"/>
              <w:rPr>
                <w:rFonts w:ascii="poppins" w:eastAsia="Times New Roman" w:hAnsi="poppins" w:cs="Arial"/>
                <w:b/>
                <w:bCs/>
                <w:color w:val="333333"/>
                <w:sz w:val="26"/>
                <w:szCs w:val="26"/>
              </w:rPr>
            </w:pPr>
            <w:r w:rsidRPr="00C47D71">
              <w:rPr>
                <w:rFonts w:ascii="poppins" w:eastAsia="Times New Roman" w:hAnsi="poppins" w:cs="Arial"/>
                <w:b/>
                <w:bCs/>
                <w:color w:val="333333"/>
                <w:sz w:val="26"/>
                <w:szCs w:val="26"/>
              </w:rPr>
              <w:t>XII Passed </w:t>
            </w:r>
          </w:p>
          <w:p w:rsidR="00B95D6D" w:rsidRPr="00C47D71" w:rsidRDefault="00B95D6D" w:rsidP="00FD00D0">
            <w:pPr>
              <w:shd w:val="clear" w:color="auto" w:fill="FFFFFF"/>
              <w:spacing w:after="100" w:afterAutospacing="1"/>
              <w:rPr>
                <w:rFonts w:ascii="Arial" w:eastAsia="Times New Roman" w:hAnsi="Arial" w:cs="Arial"/>
                <w:color w:val="707070"/>
                <w:sz w:val="20"/>
                <w:szCs w:val="20"/>
              </w:rPr>
            </w:pPr>
            <w:r w:rsidRPr="00C47D71">
              <w:rPr>
                <w:rFonts w:ascii="Arial" w:eastAsia="Times New Roman" w:hAnsi="Arial" w:cs="Arial"/>
                <w:color w:val="707070"/>
                <w:sz w:val="20"/>
                <w:szCs w:val="20"/>
              </w:rPr>
              <w:t>COURSE DURATION</w:t>
            </w:r>
          </w:p>
          <w:p w:rsidR="00B95D6D" w:rsidRPr="00C47D71" w:rsidRDefault="00B95D6D" w:rsidP="00FD00D0">
            <w:pPr>
              <w:shd w:val="clear" w:color="auto" w:fill="FFFFFF"/>
              <w:spacing w:after="100" w:afterAutospacing="1"/>
              <w:outlineLvl w:val="2"/>
              <w:rPr>
                <w:rFonts w:ascii="poppins" w:eastAsia="Times New Roman" w:hAnsi="poppins" w:cs="Arial"/>
                <w:b/>
                <w:bCs/>
                <w:color w:val="333333"/>
                <w:sz w:val="26"/>
                <w:szCs w:val="26"/>
              </w:rPr>
            </w:pPr>
            <w:r w:rsidRPr="00C47D71">
              <w:rPr>
                <w:rFonts w:ascii="poppins" w:eastAsia="Times New Roman" w:hAnsi="poppins" w:cs="Arial"/>
                <w:b/>
                <w:bCs/>
                <w:color w:val="333333"/>
                <w:sz w:val="26"/>
                <w:szCs w:val="26"/>
              </w:rPr>
              <w:t>One Year</w:t>
            </w:r>
          </w:p>
          <w:p w:rsidR="00B95D6D" w:rsidRDefault="00B95D6D" w:rsidP="00FD00D0">
            <w:pPr>
              <w:pStyle w:val="Heading1"/>
              <w:spacing w:before="0" w:beforeAutospacing="0"/>
              <w:outlineLvl w:val="0"/>
              <w:rPr>
                <w:rFonts w:ascii="Arial" w:hAnsi="Arial" w:cs="Arial"/>
                <w:color w:val="333333"/>
                <w:sz w:val="45"/>
                <w:szCs w:val="45"/>
              </w:rPr>
            </w:pPr>
          </w:p>
        </w:tc>
      </w:tr>
    </w:tbl>
    <w:p w:rsidR="00B95D6D" w:rsidRDefault="00B95D6D" w:rsidP="006B60F7"/>
    <w:p w:rsidR="003022F3" w:rsidRDefault="006B60F7" w:rsidP="006B60F7">
      <w:r>
        <w:t xml:space="preserve">4. FOUNDATION &amp; PRE-FOUNDATION </w:t>
      </w:r>
      <w:r w:rsidR="003022F3">
        <w:t>for 9</w:t>
      </w:r>
      <w:r w:rsidR="003022F3" w:rsidRPr="003022F3">
        <w:rPr>
          <w:vertAlign w:val="superscript"/>
        </w:rPr>
        <w:t>th</w:t>
      </w:r>
      <w:r w:rsidR="003022F3">
        <w:t xml:space="preserve"> and 10</w:t>
      </w:r>
      <w:r w:rsidR="003022F3" w:rsidRPr="003022F3">
        <w:rPr>
          <w:vertAlign w:val="superscript"/>
        </w:rPr>
        <w:t>th</w:t>
      </w:r>
      <w:r w:rsidR="003022F3">
        <w:t xml:space="preserve"> students</w:t>
      </w:r>
    </w:p>
    <w:p w:rsidR="006B60F7" w:rsidRDefault="003022F3" w:rsidP="006B60F7">
      <w:r>
        <w:rPr>
          <w:rFonts w:ascii="poppins" w:hAnsi="poppins"/>
          <w:color w:val="3E3C3C"/>
          <w:sz w:val="23"/>
          <w:szCs w:val="23"/>
          <w:shd w:val="clear" w:color="auto" w:fill="FFFFFF"/>
        </w:rPr>
        <w:t xml:space="preserve">This course is for those students who want to prepare for STSE • NSEJS • IOQM • OLYMPIADS (NCO, IMO, IEO, NSO, IOM, IOS, NMTC) School </w:t>
      </w:r>
      <w:proofErr w:type="gramStart"/>
      <w:r>
        <w:rPr>
          <w:rFonts w:ascii="poppins" w:hAnsi="poppins"/>
          <w:color w:val="3E3C3C"/>
          <w:sz w:val="23"/>
          <w:szCs w:val="23"/>
          <w:shd w:val="clear" w:color="auto" w:fill="FFFFFF"/>
        </w:rPr>
        <w:t>excellency</w:t>
      </w:r>
      <w:proofErr w:type="gramEnd"/>
      <w:r>
        <w:rPr>
          <w:rFonts w:ascii="poppins" w:hAnsi="poppins"/>
          <w:color w:val="3E3C3C"/>
          <w:sz w:val="23"/>
          <w:szCs w:val="23"/>
          <w:shd w:val="clear" w:color="auto" w:fill="FFFFFF"/>
        </w:rPr>
        <w:t xml:space="preserve">. </w:t>
      </w:r>
      <w:proofErr w:type="gramStart"/>
      <w:r>
        <w:rPr>
          <w:rFonts w:ascii="poppins" w:hAnsi="poppins"/>
          <w:color w:val="3E3C3C"/>
          <w:sz w:val="23"/>
          <w:szCs w:val="23"/>
          <w:shd w:val="clear" w:color="auto" w:fill="FFFFFF"/>
        </w:rPr>
        <w:t xml:space="preserve">Strong foundation of </w:t>
      </w:r>
      <w:proofErr w:type="spellStart"/>
      <w:r>
        <w:rPr>
          <w:rFonts w:ascii="poppins" w:hAnsi="poppins"/>
          <w:color w:val="3E3C3C"/>
          <w:sz w:val="23"/>
          <w:szCs w:val="23"/>
          <w:shd w:val="clear" w:color="auto" w:fill="FFFFFF"/>
        </w:rPr>
        <w:t>Maths</w:t>
      </w:r>
      <w:proofErr w:type="spellEnd"/>
      <w:r>
        <w:rPr>
          <w:rFonts w:ascii="poppins" w:hAnsi="poppins"/>
          <w:color w:val="3E3C3C"/>
          <w:sz w:val="23"/>
          <w:szCs w:val="23"/>
          <w:shd w:val="clear" w:color="auto" w:fill="FFFFFF"/>
        </w:rPr>
        <w:t xml:space="preserve">, </w:t>
      </w:r>
      <w:r>
        <w:rPr>
          <w:rFonts w:ascii="poppins" w:hAnsi="poppins"/>
          <w:color w:val="3E3C3C"/>
          <w:sz w:val="23"/>
          <w:szCs w:val="23"/>
          <w:shd w:val="clear" w:color="auto" w:fill="FFFFFF"/>
        </w:rPr>
        <w:lastRenderedPageBreak/>
        <w:t>Science, SST, Mental Ability &amp; Aptitude for future competitive exams.</w:t>
      </w:r>
      <w:proofErr w:type="gramEnd"/>
      <w:r>
        <w:rPr>
          <w:rFonts w:ascii="poppins" w:hAnsi="poppins"/>
          <w:color w:val="3E3C3C"/>
          <w:sz w:val="23"/>
          <w:szCs w:val="23"/>
          <w:shd w:val="clear" w:color="auto" w:fill="FFFFFF"/>
        </w:rPr>
        <w:t xml:space="preserve"> This co</w:t>
      </w:r>
      <w:r>
        <w:rPr>
          <w:rFonts w:ascii="poppins" w:hAnsi="poppins"/>
          <w:color w:val="3E3C3C"/>
          <w:sz w:val="23"/>
          <w:szCs w:val="23"/>
          <w:shd w:val="clear" w:color="auto" w:fill="FFFFFF"/>
        </w:rPr>
        <w:t xml:space="preserve">urse provides a strong base for </w:t>
      </w:r>
      <w:r>
        <w:rPr>
          <w:rFonts w:ascii="poppins" w:hAnsi="poppins"/>
          <w:color w:val="3E3C3C"/>
          <w:sz w:val="23"/>
          <w:szCs w:val="23"/>
          <w:shd w:val="clear" w:color="auto" w:fill="FFFFFF"/>
        </w:rPr>
        <w:t>IIT-JEE, NEET &amp; NDA Preparation</w:t>
      </w:r>
    </w:p>
    <w:p w:rsidR="006B60F7" w:rsidRDefault="006B60F7" w:rsidP="006B60F7">
      <w:r>
        <w:t>5. NDA</w:t>
      </w:r>
    </w:p>
    <w:tbl>
      <w:tblPr>
        <w:tblStyle w:val="TableGrid"/>
        <w:tblW w:w="0" w:type="auto"/>
        <w:tblLook w:val="04A0" w:firstRow="1" w:lastRow="0" w:firstColumn="1" w:lastColumn="0" w:noHBand="0" w:noVBand="1"/>
      </w:tblPr>
      <w:tblGrid>
        <w:gridCol w:w="3192"/>
        <w:gridCol w:w="3192"/>
        <w:gridCol w:w="3192"/>
      </w:tblGrid>
      <w:tr w:rsidR="003022F3" w:rsidTr="00FD00D0">
        <w:tc>
          <w:tcPr>
            <w:tcW w:w="3192" w:type="dxa"/>
          </w:tcPr>
          <w:p w:rsidR="003022F3" w:rsidRPr="00C47D71" w:rsidRDefault="003022F3" w:rsidP="00FD00D0">
            <w:pPr>
              <w:shd w:val="clear" w:color="auto" w:fill="FFFFFF"/>
              <w:spacing w:after="100" w:afterAutospacing="1"/>
              <w:rPr>
                <w:rFonts w:ascii="poppins" w:eastAsia="Times New Roman" w:hAnsi="poppins" w:cs="Arial"/>
                <w:color w:val="333333"/>
                <w:sz w:val="24"/>
                <w:szCs w:val="24"/>
              </w:rPr>
            </w:pPr>
            <w:r>
              <w:rPr>
                <w:rFonts w:ascii="poppins" w:eastAsia="Times New Roman" w:hAnsi="poppins" w:cs="Arial"/>
                <w:b/>
                <w:bCs/>
                <w:color w:val="333333"/>
                <w:sz w:val="24"/>
                <w:szCs w:val="24"/>
              </w:rPr>
              <w:t>9</w:t>
            </w:r>
            <w:r w:rsidRPr="003022F3">
              <w:rPr>
                <w:rFonts w:ascii="poppins" w:eastAsia="Times New Roman" w:hAnsi="poppins" w:cs="Arial"/>
                <w:b/>
                <w:bCs/>
                <w:color w:val="333333"/>
                <w:sz w:val="24"/>
                <w:szCs w:val="24"/>
                <w:vertAlign w:val="superscript"/>
              </w:rPr>
              <w:t>TH</w:t>
            </w:r>
            <w:r>
              <w:rPr>
                <w:rFonts w:ascii="poppins" w:eastAsia="Times New Roman" w:hAnsi="poppins" w:cs="Arial"/>
                <w:b/>
                <w:bCs/>
                <w:color w:val="333333"/>
                <w:sz w:val="24"/>
                <w:szCs w:val="24"/>
              </w:rPr>
              <w:t xml:space="preserve"> 10</w:t>
            </w:r>
            <w:r w:rsidRPr="003022F3">
              <w:rPr>
                <w:rFonts w:ascii="poppins" w:eastAsia="Times New Roman" w:hAnsi="poppins" w:cs="Arial"/>
                <w:b/>
                <w:bCs/>
                <w:color w:val="333333"/>
                <w:sz w:val="24"/>
                <w:szCs w:val="24"/>
                <w:vertAlign w:val="superscript"/>
              </w:rPr>
              <w:t>TH</w:t>
            </w:r>
            <w:r>
              <w:rPr>
                <w:rFonts w:ascii="poppins" w:eastAsia="Times New Roman" w:hAnsi="poppins" w:cs="Arial"/>
                <w:b/>
                <w:bCs/>
                <w:color w:val="333333"/>
                <w:sz w:val="24"/>
                <w:szCs w:val="24"/>
              </w:rPr>
              <w:t xml:space="preserve"> FOUNDATION</w:t>
            </w:r>
          </w:p>
        </w:tc>
        <w:tc>
          <w:tcPr>
            <w:tcW w:w="3192" w:type="dxa"/>
          </w:tcPr>
          <w:p w:rsidR="003022F3" w:rsidRPr="00C47D71" w:rsidRDefault="003022F3" w:rsidP="00FD00D0">
            <w:pPr>
              <w:shd w:val="clear" w:color="auto" w:fill="FFFFFF"/>
              <w:spacing w:after="100" w:afterAutospacing="1"/>
              <w:rPr>
                <w:rFonts w:ascii="poppins" w:eastAsia="Times New Roman" w:hAnsi="poppins" w:cs="Arial"/>
                <w:color w:val="333333"/>
                <w:sz w:val="24"/>
                <w:szCs w:val="24"/>
              </w:rPr>
            </w:pPr>
            <w:r>
              <w:rPr>
                <w:rFonts w:ascii="poppins" w:eastAsia="Times New Roman" w:hAnsi="poppins" w:cs="Arial"/>
                <w:b/>
                <w:bCs/>
                <w:color w:val="333333"/>
                <w:sz w:val="24"/>
                <w:szCs w:val="24"/>
              </w:rPr>
              <w:t>XI</w:t>
            </w:r>
            <w:r w:rsidRPr="00C47D71">
              <w:rPr>
                <w:rFonts w:ascii="poppins" w:eastAsia="Times New Roman" w:hAnsi="poppins" w:cs="Arial"/>
                <w:color w:val="333333"/>
                <w:sz w:val="24"/>
                <w:szCs w:val="24"/>
              </w:rPr>
              <w:t xml:space="preserve"> Foundation</w:t>
            </w:r>
          </w:p>
          <w:p w:rsidR="003022F3" w:rsidRDefault="003022F3" w:rsidP="00FD00D0">
            <w:pPr>
              <w:pStyle w:val="Heading1"/>
              <w:spacing w:before="0" w:beforeAutospacing="0"/>
              <w:outlineLvl w:val="0"/>
              <w:rPr>
                <w:rFonts w:ascii="Arial" w:hAnsi="Arial" w:cs="Arial"/>
                <w:color w:val="333333"/>
                <w:sz w:val="45"/>
                <w:szCs w:val="45"/>
              </w:rPr>
            </w:pPr>
          </w:p>
        </w:tc>
        <w:tc>
          <w:tcPr>
            <w:tcW w:w="3192" w:type="dxa"/>
          </w:tcPr>
          <w:p w:rsidR="003022F3" w:rsidRPr="00C47D71" w:rsidRDefault="003022F3" w:rsidP="00FD00D0">
            <w:pPr>
              <w:shd w:val="clear" w:color="auto" w:fill="FFFFFF"/>
              <w:spacing w:after="100" w:afterAutospacing="1"/>
              <w:rPr>
                <w:rFonts w:ascii="poppins" w:eastAsia="Times New Roman" w:hAnsi="poppins" w:cs="Arial"/>
                <w:color w:val="333333"/>
                <w:sz w:val="24"/>
                <w:szCs w:val="24"/>
              </w:rPr>
            </w:pPr>
            <w:r>
              <w:rPr>
                <w:rFonts w:ascii="poppins" w:eastAsia="Times New Roman" w:hAnsi="poppins" w:cs="Arial"/>
                <w:b/>
                <w:bCs/>
                <w:color w:val="333333"/>
                <w:sz w:val="24"/>
                <w:szCs w:val="24"/>
              </w:rPr>
              <w:t>XII FOUNDATION</w:t>
            </w:r>
          </w:p>
          <w:p w:rsidR="003022F3" w:rsidRDefault="003022F3" w:rsidP="00FD00D0">
            <w:pPr>
              <w:pStyle w:val="Heading1"/>
              <w:spacing w:before="0" w:beforeAutospacing="0"/>
              <w:outlineLvl w:val="0"/>
              <w:rPr>
                <w:rFonts w:ascii="Arial" w:hAnsi="Arial" w:cs="Arial"/>
                <w:color w:val="333333"/>
                <w:sz w:val="45"/>
                <w:szCs w:val="45"/>
              </w:rPr>
            </w:pPr>
          </w:p>
        </w:tc>
      </w:tr>
      <w:tr w:rsidR="003022F3" w:rsidTr="00FD00D0">
        <w:tc>
          <w:tcPr>
            <w:tcW w:w="3192" w:type="dxa"/>
          </w:tcPr>
          <w:p w:rsidR="003022F3" w:rsidRPr="00C47D71" w:rsidRDefault="003022F3" w:rsidP="00FD00D0">
            <w:pPr>
              <w:shd w:val="clear" w:color="auto" w:fill="FFFFFF"/>
              <w:spacing w:after="100" w:afterAutospacing="1"/>
              <w:rPr>
                <w:rFonts w:ascii="Arial" w:eastAsia="Times New Roman" w:hAnsi="Arial" w:cs="Arial"/>
                <w:color w:val="333333"/>
                <w:sz w:val="24"/>
                <w:szCs w:val="24"/>
              </w:rPr>
            </w:pPr>
            <w:r>
              <w:rPr>
                <w:rFonts w:ascii="Arial" w:eastAsia="Times New Roman" w:hAnsi="Arial" w:cs="Arial"/>
                <w:color w:val="333333"/>
                <w:sz w:val="24"/>
                <w:szCs w:val="24"/>
              </w:rPr>
              <w:t>This course is for 9</w:t>
            </w:r>
            <w:r w:rsidRPr="003022F3">
              <w:rPr>
                <w:rFonts w:ascii="Arial" w:eastAsia="Times New Roman" w:hAnsi="Arial" w:cs="Arial"/>
                <w:color w:val="333333"/>
                <w:sz w:val="24"/>
                <w:szCs w:val="24"/>
                <w:vertAlign w:val="superscript"/>
              </w:rPr>
              <w:t>TH</w:t>
            </w:r>
            <w:r>
              <w:rPr>
                <w:rFonts w:ascii="Arial" w:eastAsia="Times New Roman" w:hAnsi="Arial" w:cs="Arial"/>
                <w:color w:val="333333"/>
                <w:sz w:val="24"/>
                <w:szCs w:val="24"/>
              </w:rPr>
              <w:t xml:space="preserve"> and </w:t>
            </w:r>
            <w:proofErr w:type="gramStart"/>
            <w:r>
              <w:rPr>
                <w:rFonts w:ascii="Arial" w:eastAsia="Times New Roman" w:hAnsi="Arial" w:cs="Arial"/>
                <w:color w:val="333333"/>
                <w:sz w:val="24"/>
                <w:szCs w:val="24"/>
              </w:rPr>
              <w:t>10</w:t>
            </w:r>
            <w:r w:rsidRPr="003022F3">
              <w:rPr>
                <w:rFonts w:ascii="Arial" w:eastAsia="Times New Roman" w:hAnsi="Arial" w:cs="Arial"/>
                <w:color w:val="333333"/>
                <w:sz w:val="24"/>
                <w:szCs w:val="24"/>
                <w:vertAlign w:val="superscript"/>
              </w:rPr>
              <w:t>th</w:t>
            </w:r>
            <w:r>
              <w:rPr>
                <w:rFonts w:ascii="Arial" w:eastAsia="Times New Roman" w:hAnsi="Arial" w:cs="Arial"/>
                <w:color w:val="333333"/>
                <w:sz w:val="24"/>
                <w:szCs w:val="24"/>
              </w:rPr>
              <w:t xml:space="preserve"> </w:t>
            </w:r>
            <w:r w:rsidRPr="00C47D71">
              <w:rPr>
                <w:rFonts w:ascii="Arial" w:eastAsia="Times New Roman" w:hAnsi="Arial" w:cs="Arial"/>
                <w:color w:val="333333"/>
                <w:sz w:val="24"/>
                <w:szCs w:val="24"/>
              </w:rPr>
              <w:t xml:space="preserve"> under</w:t>
            </w:r>
            <w:r>
              <w:rPr>
                <w:rFonts w:ascii="Arial" w:eastAsia="Times New Roman" w:hAnsi="Arial" w:cs="Arial"/>
                <w:color w:val="333333"/>
                <w:sz w:val="24"/>
                <w:szCs w:val="24"/>
              </w:rPr>
              <w:t>going</w:t>
            </w:r>
            <w:proofErr w:type="gramEnd"/>
            <w:r>
              <w:rPr>
                <w:rFonts w:ascii="Arial" w:eastAsia="Times New Roman" w:hAnsi="Arial" w:cs="Arial"/>
                <w:color w:val="333333"/>
                <w:sz w:val="24"/>
                <w:szCs w:val="24"/>
              </w:rPr>
              <w:t xml:space="preserve"> students preparing for NDA. This is Four</w:t>
            </w:r>
            <w:r w:rsidRPr="00C47D71">
              <w:rPr>
                <w:rFonts w:ascii="Arial" w:eastAsia="Times New Roman" w:hAnsi="Arial" w:cs="Arial"/>
                <w:color w:val="333333"/>
                <w:sz w:val="24"/>
                <w:szCs w:val="24"/>
              </w:rPr>
              <w:t xml:space="preserve"> Year (</w:t>
            </w:r>
            <w:r>
              <w:rPr>
                <w:rFonts w:ascii="Arial" w:eastAsia="Times New Roman" w:hAnsi="Arial" w:cs="Arial"/>
                <w:color w:val="333333"/>
                <w:sz w:val="24"/>
                <w:szCs w:val="24"/>
              </w:rPr>
              <w:t>9</w:t>
            </w:r>
            <w:r w:rsidRPr="003022F3">
              <w:rPr>
                <w:rFonts w:ascii="Arial" w:eastAsia="Times New Roman" w:hAnsi="Arial" w:cs="Arial"/>
                <w:color w:val="333333"/>
                <w:sz w:val="24"/>
                <w:szCs w:val="24"/>
                <w:vertAlign w:val="superscript"/>
              </w:rPr>
              <w:t>th</w:t>
            </w:r>
            <w:r>
              <w:rPr>
                <w:rFonts w:ascii="Arial" w:eastAsia="Times New Roman" w:hAnsi="Arial" w:cs="Arial"/>
                <w:color w:val="333333"/>
                <w:sz w:val="24"/>
                <w:szCs w:val="24"/>
              </w:rPr>
              <w:t xml:space="preserve"> to </w:t>
            </w:r>
            <w:proofErr w:type="gramStart"/>
            <w:r>
              <w:rPr>
                <w:rFonts w:ascii="Arial" w:eastAsia="Times New Roman" w:hAnsi="Arial" w:cs="Arial"/>
                <w:color w:val="333333"/>
                <w:sz w:val="24"/>
                <w:szCs w:val="24"/>
              </w:rPr>
              <w:t>12</w:t>
            </w:r>
            <w:r w:rsidRPr="003022F3">
              <w:rPr>
                <w:rFonts w:ascii="Arial" w:eastAsia="Times New Roman" w:hAnsi="Arial" w:cs="Arial"/>
                <w:color w:val="333333"/>
                <w:sz w:val="24"/>
                <w:szCs w:val="24"/>
                <w:vertAlign w:val="superscript"/>
              </w:rPr>
              <w:t>th</w:t>
            </w:r>
            <w:r>
              <w:rPr>
                <w:rFonts w:ascii="Arial" w:eastAsia="Times New Roman" w:hAnsi="Arial" w:cs="Arial"/>
                <w:color w:val="333333"/>
                <w:sz w:val="24"/>
                <w:szCs w:val="24"/>
              </w:rPr>
              <w:t xml:space="preserve"> </w:t>
            </w:r>
            <w:r w:rsidRPr="00C47D71">
              <w:rPr>
                <w:rFonts w:ascii="Arial" w:eastAsia="Times New Roman" w:hAnsi="Arial" w:cs="Arial"/>
                <w:color w:val="333333"/>
                <w:sz w:val="24"/>
                <w:szCs w:val="24"/>
              </w:rPr>
              <w:t>)</w:t>
            </w:r>
            <w:proofErr w:type="gramEnd"/>
            <w:r w:rsidRPr="00C47D71">
              <w:rPr>
                <w:rFonts w:ascii="Arial" w:eastAsia="Times New Roman" w:hAnsi="Arial" w:cs="Arial"/>
                <w:color w:val="333333"/>
                <w:sz w:val="24"/>
                <w:szCs w:val="24"/>
              </w:rPr>
              <w:t xml:space="preserve"> Foundation Course for </w:t>
            </w:r>
            <w:r>
              <w:rPr>
                <w:rFonts w:ascii="Arial" w:eastAsia="Times New Roman" w:hAnsi="Arial" w:cs="Arial"/>
                <w:color w:val="333333"/>
                <w:sz w:val="24"/>
                <w:szCs w:val="24"/>
              </w:rPr>
              <w:t xml:space="preserve">VIII </w:t>
            </w:r>
            <w:r w:rsidRPr="00C47D71">
              <w:rPr>
                <w:rFonts w:ascii="Arial" w:eastAsia="Times New Roman" w:hAnsi="Arial" w:cs="Arial"/>
                <w:color w:val="333333"/>
                <w:sz w:val="24"/>
                <w:szCs w:val="24"/>
              </w:rPr>
              <w:t>passed students who a</w:t>
            </w:r>
            <w:r>
              <w:rPr>
                <w:rFonts w:ascii="Arial" w:eastAsia="Times New Roman" w:hAnsi="Arial" w:cs="Arial"/>
                <w:color w:val="333333"/>
                <w:sz w:val="24"/>
                <w:szCs w:val="24"/>
              </w:rPr>
              <w:t>re willing to Crack NDA</w:t>
            </w:r>
            <w:r w:rsidRPr="00C47D71">
              <w:rPr>
                <w:rFonts w:ascii="Arial" w:eastAsia="Times New Roman" w:hAnsi="Arial" w:cs="Arial"/>
                <w:color w:val="333333"/>
                <w:sz w:val="24"/>
                <w:szCs w:val="24"/>
              </w:rPr>
              <w:t>. This course curr</w:t>
            </w:r>
            <w:r>
              <w:rPr>
                <w:rFonts w:ascii="Arial" w:eastAsia="Times New Roman" w:hAnsi="Arial" w:cs="Arial"/>
                <w:color w:val="333333"/>
                <w:sz w:val="24"/>
                <w:szCs w:val="24"/>
              </w:rPr>
              <w:t>iculum is an early knock for NDA</w:t>
            </w:r>
            <w:r w:rsidRPr="00C47D71">
              <w:rPr>
                <w:rFonts w:ascii="Arial" w:eastAsia="Times New Roman" w:hAnsi="Arial" w:cs="Arial"/>
                <w:color w:val="333333"/>
                <w:sz w:val="24"/>
                <w:szCs w:val="24"/>
              </w:rPr>
              <w:t xml:space="preserve"> in which we offer a balanced </w:t>
            </w:r>
            <w:proofErr w:type="spellStart"/>
            <w:r w:rsidRPr="00C47D71">
              <w:rPr>
                <w:rFonts w:ascii="Arial" w:eastAsia="Times New Roman" w:hAnsi="Arial" w:cs="Arial"/>
                <w:color w:val="333333"/>
                <w:sz w:val="24"/>
                <w:szCs w:val="24"/>
              </w:rPr>
              <w:t>programme</w:t>
            </w:r>
            <w:proofErr w:type="spellEnd"/>
            <w:r w:rsidRPr="00C47D71">
              <w:rPr>
                <w:rFonts w:ascii="Arial" w:eastAsia="Times New Roman" w:hAnsi="Arial" w:cs="Arial"/>
                <w:color w:val="333333"/>
                <w:sz w:val="24"/>
                <w:szCs w:val="24"/>
              </w:rPr>
              <w:t xml:space="preserve"> for board exam also. </w:t>
            </w:r>
          </w:p>
          <w:p w:rsidR="003022F3" w:rsidRPr="00C47D71" w:rsidRDefault="003022F3" w:rsidP="00FD00D0">
            <w:pPr>
              <w:shd w:val="clear" w:color="auto" w:fill="FFFFFF"/>
              <w:spacing w:after="100" w:afterAutospacing="1"/>
              <w:rPr>
                <w:rFonts w:ascii="Arial" w:eastAsia="Times New Roman" w:hAnsi="Arial" w:cs="Arial"/>
                <w:color w:val="707070"/>
                <w:sz w:val="20"/>
                <w:szCs w:val="20"/>
              </w:rPr>
            </w:pPr>
            <w:r w:rsidRPr="00C47D71">
              <w:rPr>
                <w:rFonts w:ascii="Arial" w:eastAsia="Times New Roman" w:hAnsi="Arial" w:cs="Arial"/>
                <w:color w:val="707070"/>
                <w:sz w:val="20"/>
                <w:szCs w:val="20"/>
              </w:rPr>
              <w:t>ELIGIBILITY</w:t>
            </w:r>
          </w:p>
          <w:p w:rsidR="003022F3" w:rsidRPr="00C47D71" w:rsidRDefault="003022F3" w:rsidP="00FD00D0">
            <w:pPr>
              <w:shd w:val="clear" w:color="auto" w:fill="FFFFFF"/>
              <w:spacing w:after="100" w:afterAutospacing="1"/>
              <w:outlineLvl w:val="2"/>
              <w:rPr>
                <w:rFonts w:ascii="poppins" w:eastAsia="Times New Roman" w:hAnsi="poppins" w:cs="Arial"/>
                <w:b/>
                <w:bCs/>
                <w:color w:val="333333"/>
                <w:sz w:val="26"/>
                <w:szCs w:val="26"/>
              </w:rPr>
            </w:pPr>
            <w:r>
              <w:rPr>
                <w:rFonts w:ascii="poppins" w:eastAsia="Times New Roman" w:hAnsi="poppins" w:cs="Arial"/>
                <w:b/>
                <w:bCs/>
                <w:color w:val="333333"/>
                <w:sz w:val="26"/>
                <w:szCs w:val="26"/>
              </w:rPr>
              <w:t>VIII</w:t>
            </w:r>
            <w:r>
              <w:rPr>
                <w:rFonts w:ascii="poppins" w:eastAsia="Times New Roman" w:hAnsi="poppins" w:cs="Arial"/>
                <w:b/>
                <w:bCs/>
                <w:color w:val="333333"/>
                <w:sz w:val="26"/>
                <w:szCs w:val="26"/>
              </w:rPr>
              <w:t xml:space="preserve"> Passed </w:t>
            </w:r>
          </w:p>
          <w:p w:rsidR="003022F3" w:rsidRPr="00C47D71" w:rsidRDefault="003022F3" w:rsidP="00FD00D0">
            <w:pPr>
              <w:shd w:val="clear" w:color="auto" w:fill="FFFFFF"/>
              <w:spacing w:after="100" w:afterAutospacing="1"/>
              <w:rPr>
                <w:rFonts w:ascii="Arial" w:eastAsia="Times New Roman" w:hAnsi="Arial" w:cs="Arial"/>
                <w:color w:val="707070"/>
                <w:sz w:val="20"/>
                <w:szCs w:val="20"/>
              </w:rPr>
            </w:pPr>
            <w:r w:rsidRPr="00C47D71">
              <w:rPr>
                <w:rFonts w:ascii="Arial" w:eastAsia="Times New Roman" w:hAnsi="Arial" w:cs="Arial"/>
                <w:color w:val="707070"/>
                <w:sz w:val="20"/>
                <w:szCs w:val="20"/>
              </w:rPr>
              <w:t>COURSE DURATION</w:t>
            </w:r>
          </w:p>
          <w:p w:rsidR="003022F3" w:rsidRDefault="003022F3" w:rsidP="00FD00D0">
            <w:pPr>
              <w:pStyle w:val="Heading1"/>
              <w:spacing w:before="0" w:beforeAutospacing="0"/>
              <w:outlineLvl w:val="0"/>
              <w:rPr>
                <w:rFonts w:ascii="Arial" w:hAnsi="Arial" w:cs="Arial"/>
                <w:color w:val="333333"/>
                <w:sz w:val="45"/>
                <w:szCs w:val="45"/>
              </w:rPr>
            </w:pPr>
            <w:r>
              <w:rPr>
                <w:rFonts w:ascii="poppins" w:hAnsi="poppins" w:cs="Arial"/>
                <w:color w:val="333333"/>
                <w:sz w:val="26"/>
                <w:szCs w:val="26"/>
              </w:rPr>
              <w:t>Four</w:t>
            </w:r>
            <w:r w:rsidRPr="00C47D71">
              <w:rPr>
                <w:rFonts w:ascii="poppins" w:hAnsi="poppins" w:cs="Arial"/>
                <w:color w:val="333333"/>
                <w:sz w:val="26"/>
                <w:szCs w:val="26"/>
              </w:rPr>
              <w:t xml:space="preserve"> Year</w:t>
            </w:r>
          </w:p>
        </w:tc>
        <w:tc>
          <w:tcPr>
            <w:tcW w:w="3192" w:type="dxa"/>
          </w:tcPr>
          <w:p w:rsidR="003022F3" w:rsidRPr="00C47D71" w:rsidRDefault="003022F3" w:rsidP="00FD00D0">
            <w:pPr>
              <w:shd w:val="clear" w:color="auto" w:fill="FFFFFF"/>
              <w:spacing w:after="100" w:afterAutospacing="1"/>
              <w:rPr>
                <w:rFonts w:ascii="Arial" w:eastAsia="Times New Roman" w:hAnsi="Arial" w:cs="Arial"/>
                <w:color w:val="707070"/>
                <w:sz w:val="20"/>
                <w:szCs w:val="20"/>
              </w:rPr>
            </w:pPr>
            <w:r>
              <w:rPr>
                <w:rFonts w:ascii="Arial" w:eastAsia="Times New Roman" w:hAnsi="Arial" w:cs="Arial"/>
                <w:color w:val="333333"/>
                <w:sz w:val="24"/>
                <w:szCs w:val="24"/>
              </w:rPr>
              <w:t>This course is for X</w:t>
            </w:r>
            <w:r w:rsidRPr="00C47D71">
              <w:rPr>
                <w:rFonts w:ascii="Arial" w:eastAsia="Times New Roman" w:hAnsi="Arial" w:cs="Arial"/>
                <w:color w:val="333333"/>
                <w:sz w:val="24"/>
                <w:szCs w:val="24"/>
              </w:rPr>
              <w:t xml:space="preserve"> passed students who want to cover complete syllabus of XII class for </w:t>
            </w:r>
            <w:r>
              <w:rPr>
                <w:rFonts w:ascii="Arial" w:eastAsia="Times New Roman" w:hAnsi="Arial" w:cs="Arial"/>
                <w:color w:val="333333"/>
                <w:sz w:val="24"/>
                <w:szCs w:val="24"/>
              </w:rPr>
              <w:t>NDA in Two</w:t>
            </w:r>
            <w:r w:rsidRPr="00C47D71">
              <w:rPr>
                <w:rFonts w:ascii="Arial" w:eastAsia="Times New Roman" w:hAnsi="Arial" w:cs="Arial"/>
                <w:color w:val="333333"/>
                <w:sz w:val="24"/>
                <w:szCs w:val="24"/>
              </w:rPr>
              <w:t xml:space="preserve"> year. This course curriculum is an early knock for </w:t>
            </w:r>
            <w:r>
              <w:rPr>
                <w:rFonts w:ascii="Arial" w:eastAsia="Times New Roman" w:hAnsi="Arial" w:cs="Arial"/>
                <w:color w:val="333333"/>
                <w:sz w:val="24"/>
                <w:szCs w:val="24"/>
              </w:rPr>
              <w:t xml:space="preserve">NDA </w:t>
            </w:r>
            <w:r w:rsidRPr="00C47D71">
              <w:rPr>
                <w:rFonts w:ascii="Arial" w:eastAsia="Times New Roman" w:hAnsi="Arial" w:cs="Arial"/>
                <w:color w:val="333333"/>
                <w:sz w:val="24"/>
                <w:szCs w:val="24"/>
              </w:rPr>
              <w:t xml:space="preserve">in which we offer a balanced </w:t>
            </w:r>
            <w:proofErr w:type="spellStart"/>
            <w:r w:rsidRPr="00C47D71">
              <w:rPr>
                <w:rFonts w:ascii="Arial" w:eastAsia="Times New Roman" w:hAnsi="Arial" w:cs="Arial"/>
                <w:color w:val="333333"/>
                <w:sz w:val="24"/>
                <w:szCs w:val="24"/>
              </w:rPr>
              <w:t>programme</w:t>
            </w:r>
            <w:proofErr w:type="spellEnd"/>
            <w:r w:rsidRPr="00C47D71">
              <w:rPr>
                <w:rFonts w:ascii="Arial" w:eastAsia="Times New Roman" w:hAnsi="Arial" w:cs="Arial"/>
                <w:color w:val="333333"/>
                <w:sz w:val="24"/>
                <w:szCs w:val="24"/>
              </w:rPr>
              <w:t xml:space="preserve"> for board exam also. </w:t>
            </w:r>
            <w:r w:rsidRPr="00C47D71">
              <w:rPr>
                <w:rFonts w:ascii="Arial" w:eastAsia="Times New Roman" w:hAnsi="Arial" w:cs="Arial"/>
                <w:color w:val="707070"/>
                <w:sz w:val="20"/>
                <w:szCs w:val="20"/>
              </w:rPr>
              <w:t>ELIGIBILITY</w:t>
            </w:r>
          </w:p>
          <w:p w:rsidR="003022F3" w:rsidRPr="00C47D71" w:rsidRDefault="003022F3" w:rsidP="00FD00D0">
            <w:pPr>
              <w:shd w:val="clear" w:color="auto" w:fill="FFFFFF"/>
              <w:spacing w:after="100" w:afterAutospacing="1"/>
              <w:outlineLvl w:val="2"/>
              <w:rPr>
                <w:rFonts w:ascii="poppins" w:eastAsia="Times New Roman" w:hAnsi="poppins" w:cs="Arial"/>
                <w:b/>
                <w:bCs/>
                <w:color w:val="333333"/>
                <w:sz w:val="26"/>
                <w:szCs w:val="26"/>
              </w:rPr>
            </w:pPr>
            <w:r>
              <w:rPr>
                <w:rFonts w:ascii="poppins" w:eastAsia="Times New Roman" w:hAnsi="poppins" w:cs="Arial"/>
                <w:b/>
                <w:bCs/>
                <w:color w:val="333333"/>
                <w:sz w:val="26"/>
                <w:szCs w:val="26"/>
              </w:rPr>
              <w:t>X</w:t>
            </w:r>
            <w:r w:rsidRPr="00C47D71">
              <w:rPr>
                <w:rFonts w:ascii="poppins" w:eastAsia="Times New Roman" w:hAnsi="poppins" w:cs="Arial"/>
                <w:b/>
                <w:bCs/>
                <w:color w:val="333333"/>
                <w:sz w:val="26"/>
                <w:szCs w:val="26"/>
              </w:rPr>
              <w:t xml:space="preserve"> Passed </w:t>
            </w:r>
          </w:p>
          <w:p w:rsidR="003022F3" w:rsidRPr="00C47D71" w:rsidRDefault="003022F3" w:rsidP="00FD00D0">
            <w:pPr>
              <w:shd w:val="clear" w:color="auto" w:fill="FFFFFF"/>
              <w:spacing w:after="100" w:afterAutospacing="1"/>
              <w:rPr>
                <w:rFonts w:ascii="Arial" w:eastAsia="Times New Roman" w:hAnsi="Arial" w:cs="Arial"/>
                <w:color w:val="707070"/>
                <w:sz w:val="20"/>
                <w:szCs w:val="20"/>
              </w:rPr>
            </w:pPr>
            <w:r w:rsidRPr="00C47D71">
              <w:rPr>
                <w:rFonts w:ascii="Arial" w:eastAsia="Times New Roman" w:hAnsi="Arial" w:cs="Arial"/>
                <w:color w:val="707070"/>
                <w:sz w:val="20"/>
                <w:szCs w:val="20"/>
              </w:rPr>
              <w:t>COURSE DURATION</w:t>
            </w:r>
          </w:p>
          <w:p w:rsidR="003022F3" w:rsidRPr="00C47D71" w:rsidRDefault="003022F3" w:rsidP="00FD00D0">
            <w:pPr>
              <w:shd w:val="clear" w:color="auto" w:fill="FFFFFF"/>
              <w:spacing w:after="100" w:afterAutospacing="1"/>
              <w:outlineLvl w:val="2"/>
              <w:rPr>
                <w:rFonts w:ascii="poppins" w:eastAsia="Times New Roman" w:hAnsi="poppins" w:cs="Arial"/>
                <w:b/>
                <w:bCs/>
                <w:color w:val="333333"/>
                <w:sz w:val="26"/>
                <w:szCs w:val="26"/>
              </w:rPr>
            </w:pPr>
            <w:r>
              <w:rPr>
                <w:rFonts w:ascii="poppins" w:eastAsia="Times New Roman" w:hAnsi="poppins" w:cs="Arial"/>
                <w:b/>
                <w:bCs/>
                <w:color w:val="333333"/>
                <w:sz w:val="26"/>
                <w:szCs w:val="26"/>
              </w:rPr>
              <w:t>TWO</w:t>
            </w:r>
            <w:r w:rsidRPr="00C47D71">
              <w:rPr>
                <w:rFonts w:ascii="poppins" w:eastAsia="Times New Roman" w:hAnsi="poppins" w:cs="Arial"/>
                <w:b/>
                <w:bCs/>
                <w:color w:val="333333"/>
                <w:sz w:val="26"/>
                <w:szCs w:val="26"/>
              </w:rPr>
              <w:t xml:space="preserve"> Year</w:t>
            </w:r>
          </w:p>
          <w:p w:rsidR="003022F3" w:rsidRDefault="003022F3" w:rsidP="00FD00D0">
            <w:pPr>
              <w:pStyle w:val="Heading1"/>
              <w:spacing w:before="0" w:beforeAutospacing="0"/>
              <w:outlineLvl w:val="0"/>
              <w:rPr>
                <w:rFonts w:ascii="Arial" w:hAnsi="Arial" w:cs="Arial"/>
                <w:color w:val="333333"/>
                <w:sz w:val="45"/>
                <w:szCs w:val="45"/>
              </w:rPr>
            </w:pPr>
          </w:p>
        </w:tc>
        <w:tc>
          <w:tcPr>
            <w:tcW w:w="3192" w:type="dxa"/>
          </w:tcPr>
          <w:p w:rsidR="003022F3" w:rsidRPr="00C47D71" w:rsidRDefault="003022F3" w:rsidP="00FD00D0">
            <w:pPr>
              <w:shd w:val="clear" w:color="auto" w:fill="FFFFFF"/>
              <w:spacing w:after="100" w:afterAutospacing="1"/>
              <w:rPr>
                <w:rFonts w:ascii="Arial" w:eastAsia="Times New Roman" w:hAnsi="Arial" w:cs="Arial"/>
                <w:color w:val="333333"/>
                <w:sz w:val="24"/>
                <w:szCs w:val="24"/>
              </w:rPr>
            </w:pPr>
            <w:r w:rsidRPr="00C47D71">
              <w:rPr>
                <w:rFonts w:ascii="Arial" w:eastAsia="Times New Roman" w:hAnsi="Arial" w:cs="Arial"/>
                <w:color w:val="333333"/>
                <w:sz w:val="24"/>
                <w:szCs w:val="24"/>
              </w:rPr>
              <w:t xml:space="preserve">One year </w:t>
            </w:r>
            <w:r w:rsidR="00B95D6D">
              <w:rPr>
                <w:rFonts w:ascii="Arial" w:eastAsia="Times New Roman" w:hAnsi="Arial" w:cs="Arial"/>
                <w:color w:val="333333"/>
                <w:sz w:val="24"/>
                <w:szCs w:val="24"/>
              </w:rPr>
              <w:t>DREAM</w:t>
            </w:r>
            <w:r w:rsidRPr="00C47D71">
              <w:rPr>
                <w:rFonts w:ascii="Arial" w:eastAsia="Times New Roman" w:hAnsi="Arial" w:cs="Arial"/>
                <w:color w:val="333333"/>
                <w:sz w:val="24"/>
                <w:szCs w:val="24"/>
              </w:rPr>
              <w:t xml:space="preserve"> course for XII </w:t>
            </w:r>
            <w:r w:rsidR="00B95D6D">
              <w:rPr>
                <w:rFonts w:ascii="Arial" w:eastAsia="Times New Roman" w:hAnsi="Arial" w:cs="Arial"/>
                <w:color w:val="333333"/>
                <w:sz w:val="24"/>
                <w:szCs w:val="24"/>
              </w:rPr>
              <w:t xml:space="preserve">Appearing </w:t>
            </w:r>
            <w:r w:rsidRPr="00C47D71">
              <w:rPr>
                <w:rFonts w:ascii="Arial" w:eastAsia="Times New Roman" w:hAnsi="Arial" w:cs="Arial"/>
                <w:color w:val="333333"/>
                <w:sz w:val="24"/>
                <w:szCs w:val="24"/>
              </w:rPr>
              <w:t>students who are wil</w:t>
            </w:r>
            <w:r>
              <w:rPr>
                <w:rFonts w:ascii="Arial" w:eastAsia="Times New Roman" w:hAnsi="Arial" w:cs="Arial"/>
                <w:color w:val="333333"/>
                <w:sz w:val="24"/>
                <w:szCs w:val="24"/>
              </w:rPr>
              <w:t xml:space="preserve">ling to Crack </w:t>
            </w:r>
            <w:r w:rsidR="00B95D6D">
              <w:rPr>
                <w:rFonts w:ascii="Arial" w:eastAsia="Times New Roman" w:hAnsi="Arial" w:cs="Arial"/>
                <w:color w:val="333333"/>
                <w:sz w:val="24"/>
                <w:szCs w:val="24"/>
              </w:rPr>
              <w:t xml:space="preserve">NDA. </w:t>
            </w:r>
          </w:p>
          <w:p w:rsidR="003022F3" w:rsidRPr="00C47D71" w:rsidRDefault="003022F3" w:rsidP="00FD00D0">
            <w:pPr>
              <w:shd w:val="clear" w:color="auto" w:fill="FFFFFF"/>
              <w:spacing w:after="100" w:afterAutospacing="1"/>
              <w:rPr>
                <w:rFonts w:ascii="Arial" w:eastAsia="Times New Roman" w:hAnsi="Arial" w:cs="Arial"/>
                <w:color w:val="707070"/>
                <w:sz w:val="20"/>
                <w:szCs w:val="20"/>
              </w:rPr>
            </w:pPr>
            <w:r w:rsidRPr="00C47D71">
              <w:rPr>
                <w:rFonts w:ascii="Arial" w:eastAsia="Times New Roman" w:hAnsi="Arial" w:cs="Arial"/>
                <w:color w:val="707070"/>
                <w:sz w:val="20"/>
                <w:szCs w:val="20"/>
              </w:rPr>
              <w:t>ELIGIBILITY</w:t>
            </w:r>
          </w:p>
          <w:p w:rsidR="003022F3" w:rsidRPr="00C47D71" w:rsidRDefault="00B95D6D" w:rsidP="00FD00D0">
            <w:pPr>
              <w:shd w:val="clear" w:color="auto" w:fill="FFFFFF"/>
              <w:spacing w:after="100" w:afterAutospacing="1"/>
              <w:outlineLvl w:val="2"/>
              <w:rPr>
                <w:rFonts w:ascii="poppins" w:eastAsia="Times New Roman" w:hAnsi="poppins" w:cs="Arial"/>
                <w:b/>
                <w:bCs/>
                <w:color w:val="333333"/>
                <w:sz w:val="26"/>
                <w:szCs w:val="26"/>
              </w:rPr>
            </w:pPr>
            <w:r>
              <w:rPr>
                <w:rFonts w:ascii="poppins" w:eastAsia="Times New Roman" w:hAnsi="poppins" w:cs="Arial"/>
                <w:b/>
                <w:bCs/>
                <w:color w:val="333333"/>
                <w:sz w:val="26"/>
                <w:szCs w:val="26"/>
              </w:rPr>
              <w:t>XI</w:t>
            </w:r>
            <w:r w:rsidR="003022F3" w:rsidRPr="00C47D71">
              <w:rPr>
                <w:rFonts w:ascii="poppins" w:eastAsia="Times New Roman" w:hAnsi="poppins" w:cs="Arial"/>
                <w:b/>
                <w:bCs/>
                <w:color w:val="333333"/>
                <w:sz w:val="26"/>
                <w:szCs w:val="26"/>
              </w:rPr>
              <w:t xml:space="preserve"> Passed </w:t>
            </w:r>
          </w:p>
          <w:p w:rsidR="003022F3" w:rsidRPr="00C47D71" w:rsidRDefault="003022F3" w:rsidP="00FD00D0">
            <w:pPr>
              <w:shd w:val="clear" w:color="auto" w:fill="FFFFFF"/>
              <w:spacing w:after="100" w:afterAutospacing="1"/>
              <w:rPr>
                <w:rFonts w:ascii="Arial" w:eastAsia="Times New Roman" w:hAnsi="Arial" w:cs="Arial"/>
                <w:color w:val="707070"/>
                <w:sz w:val="20"/>
                <w:szCs w:val="20"/>
              </w:rPr>
            </w:pPr>
            <w:r w:rsidRPr="00C47D71">
              <w:rPr>
                <w:rFonts w:ascii="Arial" w:eastAsia="Times New Roman" w:hAnsi="Arial" w:cs="Arial"/>
                <w:color w:val="707070"/>
                <w:sz w:val="20"/>
                <w:szCs w:val="20"/>
              </w:rPr>
              <w:t>COURSE DURATION</w:t>
            </w:r>
          </w:p>
          <w:p w:rsidR="003022F3" w:rsidRPr="00C47D71" w:rsidRDefault="003022F3" w:rsidP="00FD00D0">
            <w:pPr>
              <w:shd w:val="clear" w:color="auto" w:fill="FFFFFF"/>
              <w:spacing w:after="100" w:afterAutospacing="1"/>
              <w:outlineLvl w:val="2"/>
              <w:rPr>
                <w:rFonts w:ascii="poppins" w:eastAsia="Times New Roman" w:hAnsi="poppins" w:cs="Arial"/>
                <w:b/>
                <w:bCs/>
                <w:color w:val="333333"/>
                <w:sz w:val="26"/>
                <w:szCs w:val="26"/>
              </w:rPr>
            </w:pPr>
            <w:r w:rsidRPr="00C47D71">
              <w:rPr>
                <w:rFonts w:ascii="poppins" w:eastAsia="Times New Roman" w:hAnsi="poppins" w:cs="Arial"/>
                <w:b/>
                <w:bCs/>
                <w:color w:val="333333"/>
                <w:sz w:val="26"/>
                <w:szCs w:val="26"/>
              </w:rPr>
              <w:t>One Year</w:t>
            </w:r>
          </w:p>
          <w:p w:rsidR="003022F3" w:rsidRDefault="003022F3" w:rsidP="00FD00D0">
            <w:pPr>
              <w:pStyle w:val="Heading1"/>
              <w:spacing w:before="0" w:beforeAutospacing="0"/>
              <w:outlineLvl w:val="0"/>
              <w:rPr>
                <w:rFonts w:ascii="Arial" w:hAnsi="Arial" w:cs="Arial"/>
                <w:color w:val="333333"/>
                <w:sz w:val="45"/>
                <w:szCs w:val="45"/>
              </w:rPr>
            </w:pPr>
          </w:p>
        </w:tc>
      </w:tr>
    </w:tbl>
    <w:p w:rsidR="003022F3" w:rsidRDefault="003022F3" w:rsidP="006B60F7"/>
    <w:p w:rsidR="006B60F7" w:rsidRDefault="006B60F7" w:rsidP="006B60F7"/>
    <w:p w:rsidR="006B60F7" w:rsidRDefault="006B60F7" w:rsidP="006B60F7">
      <w:r>
        <w:t>Test series pattern</w:t>
      </w:r>
    </w:p>
    <w:p w:rsidR="006B60F7" w:rsidRDefault="006B60F7" w:rsidP="006B60F7">
      <w:r>
        <w:t xml:space="preserve">1. NEET (Total 180 question - 45 question Physics, 45 Question Chemistry, 90 Question Biology). </w:t>
      </w:r>
      <w:proofErr w:type="gramStart"/>
      <w:r>
        <w:t xml:space="preserve">Total time 3 </w:t>
      </w:r>
      <w:proofErr w:type="spellStart"/>
      <w:r>
        <w:t>hr</w:t>
      </w:r>
      <w:proofErr w:type="spellEnd"/>
      <w:r>
        <w:t xml:space="preserve"> 15 min.</w:t>
      </w:r>
      <w:proofErr w:type="gramEnd"/>
      <w:r>
        <w:t xml:space="preserve"> </w:t>
      </w:r>
      <w:proofErr w:type="gramStart"/>
      <w:r>
        <w:t>Each correct answer (+4 marks), each wrong question (-1 marks).</w:t>
      </w:r>
      <w:proofErr w:type="gramEnd"/>
    </w:p>
    <w:p w:rsidR="006B60F7" w:rsidRDefault="006B60F7" w:rsidP="006B60F7">
      <w:r>
        <w:t xml:space="preserve">2. JEE mains ( Total 75 question of 300 marks, Physics 25 question, chemistry 25 question, math 25 question). </w:t>
      </w:r>
      <w:proofErr w:type="gramStart"/>
      <w:r>
        <w:t>Total time 3 hr</w:t>
      </w:r>
      <w:r>
        <w:t>.</w:t>
      </w:r>
      <w:proofErr w:type="gramEnd"/>
      <w:r>
        <w:t xml:space="preserve"> </w:t>
      </w:r>
      <w:proofErr w:type="gramStart"/>
      <w:r>
        <w:t>Each correct answer (+4 marks), each wrong question (-1 marks).</w:t>
      </w:r>
      <w:proofErr w:type="gramEnd"/>
    </w:p>
    <w:p w:rsidR="006B60F7" w:rsidRDefault="006B60F7" w:rsidP="006B60F7">
      <w:r>
        <w:t xml:space="preserve">3. NDA (PAPER 1 MATH, TOTAL QUESTION 120 marks 300 marks with correct answer 2.5 marks of each, wrong answer 0.83 marks of each, PAPER 2 GS, Total question 150 marked 600 marks with correct answer 4 mark of each and wrong </w:t>
      </w:r>
      <w:proofErr w:type="spellStart"/>
      <w:r>
        <w:t>amswe</w:t>
      </w:r>
      <w:r>
        <w:t>r</w:t>
      </w:r>
      <w:proofErr w:type="spellEnd"/>
      <w:r>
        <w:t xml:space="preserve"> 1.33 of each. TIME FOR EACH PAPER IS 2.5 HR.</w:t>
      </w:r>
      <w:r>
        <w:t>)</w:t>
      </w:r>
    </w:p>
    <w:p w:rsidR="006B60F7" w:rsidRDefault="006B60F7" w:rsidP="006B60F7">
      <w:r>
        <w:t xml:space="preserve">4. </w:t>
      </w:r>
    </w:p>
    <w:p w:rsidR="006B60F7" w:rsidRDefault="006B60F7" w:rsidP="006B60F7">
      <w:r>
        <w:rPr>
          <w:noProof/>
        </w:rPr>
        <w:lastRenderedPageBreak/>
        <w:drawing>
          <wp:inline distT="0" distB="0" distL="0" distR="0">
            <wp:extent cx="3326631" cy="1699404"/>
            <wp:effectExtent l="0" t="0" r="7620" b="0"/>
            <wp:docPr id="1" name="Picture 1" descr="C:\Users\star\Downloads\WhatsApp Image 2026-09-23 at 20.52.3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tar\Downloads\WhatsApp Image 2026-09-23 at 20.52.33.jpe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329669" cy="1700956"/>
                    </a:xfrm>
                    <a:prstGeom prst="rect">
                      <a:avLst/>
                    </a:prstGeom>
                    <a:noFill/>
                    <a:ln>
                      <a:noFill/>
                    </a:ln>
                  </pic:spPr>
                </pic:pic>
              </a:graphicData>
            </a:graphic>
          </wp:inline>
        </w:drawing>
      </w:r>
    </w:p>
    <w:p w:rsidR="006B60F7" w:rsidRDefault="006B60F7" w:rsidP="006B60F7">
      <w:r>
        <w:t xml:space="preserve">5. Study material </w:t>
      </w:r>
    </w:p>
    <w:p w:rsidR="006B60F7" w:rsidRDefault="006B60F7" w:rsidP="006B60F7">
      <w:r>
        <w:t>Why choose our study material</w:t>
      </w:r>
      <w:proofErr w:type="gramStart"/>
      <w:r>
        <w:t>:-</w:t>
      </w:r>
      <w:proofErr w:type="gramEnd"/>
      <w:r>
        <w:t xml:space="preserve"> </w:t>
      </w:r>
      <w:r w:rsidR="00C47D71">
        <w:t>After analyzing IIT-JEE/NEET pattern for decades we design such study material which includes each and every concept with crystal clear language with NCERT basis and student not need to learn from any other sources.</w:t>
      </w:r>
    </w:p>
    <w:p w:rsidR="003022F3" w:rsidRDefault="003022F3" w:rsidP="003022F3">
      <w:pPr>
        <w:pStyle w:val="Heading2"/>
        <w:shd w:val="clear" w:color="auto" w:fill="FFFFFF"/>
        <w:spacing w:before="0"/>
        <w:rPr>
          <w:rFonts w:ascii="poppins" w:hAnsi="poppins"/>
          <w:color w:val="ED3237"/>
          <w:sz w:val="53"/>
          <w:szCs w:val="53"/>
        </w:rPr>
      </w:pPr>
      <w:r>
        <w:rPr>
          <w:rFonts w:ascii="poppins" w:hAnsi="poppins"/>
          <w:color w:val="ED3237"/>
          <w:sz w:val="53"/>
          <w:szCs w:val="53"/>
        </w:rPr>
        <w:t>FEE</w:t>
      </w:r>
      <w:r w:rsidR="0089716C">
        <w:rPr>
          <w:rFonts w:ascii="poppins" w:hAnsi="poppins"/>
          <w:color w:val="ED3237"/>
          <w:sz w:val="53"/>
          <w:szCs w:val="53"/>
        </w:rPr>
        <w:t xml:space="preserve"> (For Dream Batch)</w:t>
      </w:r>
    </w:p>
    <w:p w:rsidR="003022F3" w:rsidRDefault="003022F3" w:rsidP="003022F3">
      <w:pPr>
        <w:pStyle w:val="Heading2"/>
        <w:shd w:val="clear" w:color="auto" w:fill="FFFFFF"/>
        <w:spacing w:before="0"/>
        <w:rPr>
          <w:rFonts w:ascii="poppins" w:hAnsi="poppins"/>
          <w:color w:val="ED3237"/>
          <w:sz w:val="53"/>
          <w:szCs w:val="53"/>
        </w:rPr>
      </w:pPr>
      <w:r>
        <w:rPr>
          <w:rFonts w:ascii="poppins" w:hAnsi="poppins"/>
          <w:color w:val="ED3237"/>
          <w:sz w:val="53"/>
          <w:szCs w:val="53"/>
        </w:rPr>
        <w:t>NEET (UG</w:t>
      </w:r>
      <w:proofErr w:type="gramStart"/>
      <w:r>
        <w:rPr>
          <w:rFonts w:ascii="poppins" w:hAnsi="poppins"/>
          <w:color w:val="ED3237"/>
          <w:sz w:val="53"/>
          <w:szCs w:val="53"/>
        </w:rPr>
        <w:t>) :</w:t>
      </w:r>
      <w:proofErr w:type="gramEnd"/>
      <w:r>
        <w:rPr>
          <w:rFonts w:ascii="poppins" w:hAnsi="poppins"/>
          <w:color w:val="ED3237"/>
          <w:sz w:val="53"/>
          <w:szCs w:val="53"/>
        </w:rPr>
        <w:t xml:space="preserve"> ₹ 1,20,000</w:t>
      </w:r>
      <w:r w:rsidR="00443791">
        <w:rPr>
          <w:rFonts w:ascii="poppins" w:hAnsi="poppins"/>
          <w:color w:val="ED3237"/>
          <w:sz w:val="53"/>
          <w:szCs w:val="53"/>
        </w:rPr>
        <w:t xml:space="preserve"> PA</w:t>
      </w:r>
    </w:p>
    <w:p w:rsidR="003022F3" w:rsidRDefault="003022F3" w:rsidP="003022F3">
      <w:pPr>
        <w:shd w:val="clear" w:color="auto" w:fill="FFFFFF"/>
        <w:rPr>
          <w:rFonts w:ascii="poppins" w:hAnsi="poppins"/>
          <w:color w:val="333333"/>
          <w:sz w:val="24"/>
          <w:szCs w:val="24"/>
        </w:rPr>
      </w:pPr>
      <w:r>
        <w:rPr>
          <w:rFonts w:ascii="poppins" w:hAnsi="poppins"/>
          <w:color w:val="929292"/>
          <w:sz w:val="20"/>
          <w:szCs w:val="20"/>
        </w:rPr>
        <w:t xml:space="preserve">Tuition fee: Inclusive of all Study material, </w:t>
      </w:r>
      <w:proofErr w:type="gramStart"/>
      <w:r>
        <w:rPr>
          <w:rFonts w:ascii="poppins" w:hAnsi="poppins"/>
          <w:color w:val="929292"/>
          <w:sz w:val="20"/>
          <w:szCs w:val="20"/>
        </w:rPr>
        <w:t>Printing</w:t>
      </w:r>
      <w:proofErr w:type="gramEnd"/>
      <w:r>
        <w:rPr>
          <w:rFonts w:ascii="poppins" w:hAnsi="poppins"/>
          <w:color w:val="929292"/>
          <w:sz w:val="20"/>
          <w:szCs w:val="20"/>
        </w:rPr>
        <w:t xml:space="preserve"> material, Periodical Test paper etc.</w:t>
      </w:r>
    </w:p>
    <w:p w:rsidR="003022F3" w:rsidRDefault="003022F3" w:rsidP="003022F3">
      <w:pPr>
        <w:pStyle w:val="NormalWeb"/>
        <w:shd w:val="clear" w:color="auto" w:fill="FFFFFF"/>
        <w:spacing w:before="0" w:beforeAutospacing="0"/>
        <w:rPr>
          <w:rFonts w:ascii="poppins" w:hAnsi="poppins"/>
          <w:color w:val="333333"/>
        </w:rPr>
      </w:pPr>
      <w:r>
        <w:rPr>
          <w:rFonts w:ascii="poppins" w:hAnsi="poppins"/>
          <w:color w:val="333333"/>
        </w:rPr>
        <w:t>Registration Fee - ₹ 15</w:t>
      </w:r>
      <w:r>
        <w:rPr>
          <w:rFonts w:ascii="poppins" w:hAnsi="poppins"/>
          <w:color w:val="333333"/>
        </w:rPr>
        <w:t>,000</w:t>
      </w:r>
      <w:r w:rsidR="00443791">
        <w:rPr>
          <w:rFonts w:ascii="poppins" w:hAnsi="poppins"/>
          <w:color w:val="333333"/>
        </w:rPr>
        <w:t>/-</w:t>
      </w:r>
    </w:p>
    <w:p w:rsidR="003022F3" w:rsidRDefault="003022F3" w:rsidP="003022F3">
      <w:pPr>
        <w:shd w:val="clear" w:color="auto" w:fill="FFFFFF"/>
        <w:rPr>
          <w:rFonts w:ascii="poppins" w:hAnsi="poppins"/>
          <w:color w:val="333333"/>
        </w:rPr>
      </w:pPr>
      <w:r>
        <w:rPr>
          <w:rFonts w:ascii="poppins" w:hAnsi="poppins"/>
          <w:color w:val="929292"/>
          <w:sz w:val="20"/>
          <w:szCs w:val="20"/>
        </w:rPr>
        <w:t>Excluding Coaching Fee (Non Refundable)</w:t>
      </w:r>
      <w:r>
        <w:rPr>
          <w:rFonts w:ascii="poppins" w:hAnsi="poppins"/>
          <w:color w:val="333333"/>
        </w:rPr>
        <w:br/>
      </w:r>
      <w:r>
        <w:rPr>
          <w:rFonts w:ascii="poppins" w:hAnsi="poppins"/>
          <w:color w:val="929292"/>
          <w:sz w:val="20"/>
          <w:szCs w:val="20"/>
        </w:rPr>
        <w:t>*Including GST</w:t>
      </w:r>
      <w:r>
        <w:rPr>
          <w:rFonts w:ascii="poppins" w:hAnsi="poppins"/>
          <w:color w:val="333333"/>
        </w:rPr>
        <w:br/>
      </w:r>
    </w:p>
    <w:p w:rsidR="003022F3" w:rsidRDefault="00B95D6D" w:rsidP="003022F3">
      <w:pPr>
        <w:pStyle w:val="Heading2"/>
        <w:shd w:val="clear" w:color="auto" w:fill="FFFFFF"/>
        <w:spacing w:before="0"/>
        <w:rPr>
          <w:rFonts w:ascii="poppins" w:hAnsi="poppins"/>
          <w:color w:val="ED3237"/>
          <w:sz w:val="53"/>
          <w:szCs w:val="53"/>
        </w:rPr>
      </w:pPr>
      <w:r>
        <w:rPr>
          <w:rFonts w:ascii="poppins" w:hAnsi="poppins"/>
          <w:color w:val="ED3237"/>
          <w:sz w:val="53"/>
          <w:szCs w:val="53"/>
        </w:rPr>
        <w:t>IIT-</w:t>
      </w:r>
      <w:proofErr w:type="gramStart"/>
      <w:r>
        <w:rPr>
          <w:rFonts w:ascii="poppins" w:hAnsi="poppins"/>
          <w:color w:val="ED3237"/>
          <w:sz w:val="53"/>
          <w:szCs w:val="53"/>
        </w:rPr>
        <w:t>JEE :</w:t>
      </w:r>
      <w:proofErr w:type="gramEnd"/>
      <w:r>
        <w:rPr>
          <w:rFonts w:ascii="poppins" w:hAnsi="poppins"/>
          <w:color w:val="ED3237"/>
          <w:sz w:val="53"/>
          <w:szCs w:val="53"/>
        </w:rPr>
        <w:t xml:space="preserve"> ₹ 1,4</w:t>
      </w:r>
      <w:r w:rsidR="003022F3">
        <w:rPr>
          <w:rFonts w:ascii="poppins" w:hAnsi="poppins"/>
          <w:color w:val="ED3237"/>
          <w:sz w:val="53"/>
          <w:szCs w:val="53"/>
        </w:rPr>
        <w:t>0,000</w:t>
      </w:r>
      <w:r w:rsidR="00443791">
        <w:rPr>
          <w:rFonts w:ascii="poppins" w:hAnsi="poppins"/>
          <w:color w:val="ED3237"/>
          <w:sz w:val="53"/>
          <w:szCs w:val="53"/>
        </w:rPr>
        <w:t xml:space="preserve"> PA</w:t>
      </w:r>
    </w:p>
    <w:p w:rsidR="003022F3" w:rsidRDefault="003022F3" w:rsidP="003022F3">
      <w:pPr>
        <w:shd w:val="clear" w:color="auto" w:fill="FFFFFF"/>
        <w:rPr>
          <w:rFonts w:ascii="poppins" w:hAnsi="poppins"/>
          <w:color w:val="333333"/>
          <w:sz w:val="24"/>
          <w:szCs w:val="24"/>
        </w:rPr>
      </w:pPr>
      <w:r>
        <w:rPr>
          <w:rFonts w:ascii="poppins" w:hAnsi="poppins"/>
          <w:color w:val="929292"/>
          <w:sz w:val="20"/>
          <w:szCs w:val="20"/>
        </w:rPr>
        <w:t xml:space="preserve">Tuition fee: Inclusive of all Study material, </w:t>
      </w:r>
      <w:proofErr w:type="gramStart"/>
      <w:r>
        <w:rPr>
          <w:rFonts w:ascii="poppins" w:hAnsi="poppins"/>
          <w:color w:val="929292"/>
          <w:sz w:val="20"/>
          <w:szCs w:val="20"/>
        </w:rPr>
        <w:t>Printing</w:t>
      </w:r>
      <w:proofErr w:type="gramEnd"/>
      <w:r>
        <w:rPr>
          <w:rFonts w:ascii="poppins" w:hAnsi="poppins"/>
          <w:color w:val="929292"/>
          <w:sz w:val="20"/>
          <w:szCs w:val="20"/>
        </w:rPr>
        <w:t xml:space="preserve"> material, Periodical Test paper etc.</w:t>
      </w:r>
    </w:p>
    <w:p w:rsidR="003022F3" w:rsidRDefault="003022F3" w:rsidP="003022F3">
      <w:pPr>
        <w:pStyle w:val="NormalWeb"/>
        <w:shd w:val="clear" w:color="auto" w:fill="FFFFFF"/>
        <w:spacing w:before="0" w:beforeAutospacing="0"/>
        <w:rPr>
          <w:rFonts w:ascii="poppins" w:hAnsi="poppins"/>
          <w:color w:val="333333"/>
        </w:rPr>
      </w:pPr>
      <w:r>
        <w:rPr>
          <w:rFonts w:ascii="poppins" w:hAnsi="poppins"/>
          <w:color w:val="333333"/>
        </w:rPr>
        <w:t>Registration Fee - ₹ 15</w:t>
      </w:r>
      <w:r>
        <w:rPr>
          <w:rFonts w:ascii="poppins" w:hAnsi="poppins"/>
          <w:color w:val="333333"/>
        </w:rPr>
        <w:t>,000</w:t>
      </w:r>
      <w:r>
        <w:rPr>
          <w:rFonts w:ascii="poppins" w:hAnsi="poppins"/>
          <w:color w:val="333333"/>
        </w:rPr>
        <w:t xml:space="preserve"> </w:t>
      </w:r>
      <w:r w:rsidR="00443791">
        <w:rPr>
          <w:rFonts w:ascii="poppins" w:hAnsi="poppins"/>
          <w:color w:val="333333"/>
        </w:rPr>
        <w:t>/-</w:t>
      </w:r>
    </w:p>
    <w:p w:rsidR="003022F3" w:rsidRDefault="003022F3" w:rsidP="003022F3">
      <w:pPr>
        <w:shd w:val="clear" w:color="auto" w:fill="FFFFFF"/>
        <w:rPr>
          <w:rFonts w:ascii="poppins" w:hAnsi="poppins"/>
          <w:color w:val="333333"/>
        </w:rPr>
      </w:pPr>
      <w:r>
        <w:rPr>
          <w:rFonts w:ascii="poppins" w:hAnsi="poppins"/>
          <w:color w:val="929292"/>
          <w:sz w:val="20"/>
          <w:szCs w:val="20"/>
        </w:rPr>
        <w:t>Excluding Coaching Fee (Non Refundable)</w:t>
      </w:r>
      <w:r>
        <w:rPr>
          <w:rFonts w:ascii="poppins" w:hAnsi="poppins"/>
          <w:color w:val="333333"/>
        </w:rPr>
        <w:br/>
      </w:r>
      <w:r>
        <w:rPr>
          <w:rFonts w:ascii="poppins" w:hAnsi="poppins"/>
          <w:color w:val="929292"/>
          <w:sz w:val="20"/>
          <w:szCs w:val="20"/>
        </w:rPr>
        <w:t>*Including GST</w:t>
      </w:r>
      <w:r>
        <w:rPr>
          <w:rFonts w:ascii="poppins" w:hAnsi="poppins"/>
          <w:color w:val="333333"/>
        </w:rPr>
        <w:br/>
      </w:r>
    </w:p>
    <w:p w:rsidR="003022F3" w:rsidRDefault="00B95D6D" w:rsidP="003022F3">
      <w:pPr>
        <w:pStyle w:val="Heading2"/>
        <w:shd w:val="clear" w:color="auto" w:fill="FFFFFF"/>
        <w:spacing w:before="0"/>
        <w:rPr>
          <w:rFonts w:ascii="poppins" w:hAnsi="poppins"/>
          <w:color w:val="ED3237"/>
          <w:sz w:val="53"/>
          <w:szCs w:val="53"/>
        </w:rPr>
      </w:pPr>
      <w:proofErr w:type="gramStart"/>
      <w:r>
        <w:rPr>
          <w:rFonts w:ascii="poppins" w:hAnsi="poppins"/>
          <w:color w:val="ED3237"/>
          <w:sz w:val="53"/>
          <w:szCs w:val="53"/>
        </w:rPr>
        <w:t>NDA :</w:t>
      </w:r>
      <w:proofErr w:type="gramEnd"/>
      <w:r>
        <w:rPr>
          <w:rFonts w:ascii="poppins" w:hAnsi="poppins"/>
          <w:color w:val="ED3237"/>
          <w:sz w:val="53"/>
          <w:szCs w:val="53"/>
        </w:rPr>
        <w:t xml:space="preserve"> ₹ 10,0</w:t>
      </w:r>
      <w:r w:rsidR="003022F3">
        <w:rPr>
          <w:rFonts w:ascii="poppins" w:hAnsi="poppins"/>
          <w:color w:val="ED3237"/>
          <w:sz w:val="53"/>
          <w:szCs w:val="53"/>
        </w:rPr>
        <w:t>000</w:t>
      </w:r>
      <w:r w:rsidR="00443791">
        <w:rPr>
          <w:rFonts w:ascii="poppins" w:hAnsi="poppins"/>
          <w:color w:val="ED3237"/>
          <w:sz w:val="53"/>
          <w:szCs w:val="53"/>
        </w:rPr>
        <w:t xml:space="preserve"> </w:t>
      </w:r>
    </w:p>
    <w:p w:rsidR="003022F3" w:rsidRDefault="003022F3" w:rsidP="003022F3">
      <w:pPr>
        <w:shd w:val="clear" w:color="auto" w:fill="FFFFFF"/>
        <w:rPr>
          <w:rFonts w:ascii="poppins" w:hAnsi="poppins"/>
          <w:color w:val="333333"/>
          <w:sz w:val="24"/>
          <w:szCs w:val="24"/>
        </w:rPr>
      </w:pPr>
      <w:r>
        <w:rPr>
          <w:rFonts w:ascii="poppins" w:hAnsi="poppins"/>
          <w:color w:val="929292"/>
          <w:sz w:val="20"/>
          <w:szCs w:val="20"/>
        </w:rPr>
        <w:t xml:space="preserve">Tuition fee: Inclusive of all Study material, </w:t>
      </w:r>
      <w:proofErr w:type="gramStart"/>
      <w:r>
        <w:rPr>
          <w:rFonts w:ascii="poppins" w:hAnsi="poppins"/>
          <w:color w:val="929292"/>
          <w:sz w:val="20"/>
          <w:szCs w:val="20"/>
        </w:rPr>
        <w:t>Printing</w:t>
      </w:r>
      <w:proofErr w:type="gramEnd"/>
      <w:r>
        <w:rPr>
          <w:rFonts w:ascii="poppins" w:hAnsi="poppins"/>
          <w:color w:val="929292"/>
          <w:sz w:val="20"/>
          <w:szCs w:val="20"/>
        </w:rPr>
        <w:t xml:space="preserve"> material, Periodical Test paper etc.</w:t>
      </w:r>
    </w:p>
    <w:p w:rsidR="003022F3" w:rsidRDefault="003022F3" w:rsidP="003022F3">
      <w:pPr>
        <w:pStyle w:val="NormalWeb"/>
        <w:shd w:val="clear" w:color="auto" w:fill="FFFFFF"/>
        <w:spacing w:before="0" w:beforeAutospacing="0"/>
        <w:rPr>
          <w:rFonts w:ascii="poppins" w:hAnsi="poppins"/>
          <w:color w:val="333333"/>
        </w:rPr>
      </w:pPr>
      <w:r>
        <w:rPr>
          <w:rFonts w:ascii="poppins" w:hAnsi="poppins"/>
          <w:color w:val="333333"/>
        </w:rPr>
        <w:t xml:space="preserve">Registration Fee - ₹ </w:t>
      </w:r>
      <w:r>
        <w:rPr>
          <w:rFonts w:ascii="poppins" w:hAnsi="poppins"/>
          <w:color w:val="333333"/>
        </w:rPr>
        <w:t>1</w:t>
      </w:r>
      <w:r>
        <w:rPr>
          <w:rFonts w:ascii="poppins" w:hAnsi="poppins"/>
          <w:color w:val="333333"/>
        </w:rPr>
        <w:t>5,000</w:t>
      </w:r>
      <w:r w:rsidR="00443791">
        <w:rPr>
          <w:rFonts w:ascii="poppins" w:hAnsi="poppins"/>
          <w:color w:val="333333"/>
        </w:rPr>
        <w:t>/-</w:t>
      </w:r>
    </w:p>
    <w:p w:rsidR="00443791" w:rsidRDefault="003022F3" w:rsidP="00443791">
      <w:pPr>
        <w:pStyle w:val="Heading2"/>
        <w:shd w:val="clear" w:color="auto" w:fill="FFFFFF"/>
        <w:spacing w:before="0"/>
        <w:rPr>
          <w:rFonts w:ascii="poppins" w:hAnsi="poppins"/>
          <w:color w:val="ED3237"/>
          <w:sz w:val="53"/>
          <w:szCs w:val="53"/>
        </w:rPr>
      </w:pPr>
      <w:r>
        <w:rPr>
          <w:rFonts w:ascii="poppins" w:hAnsi="poppins"/>
          <w:color w:val="929292"/>
          <w:sz w:val="20"/>
          <w:szCs w:val="20"/>
        </w:rPr>
        <w:lastRenderedPageBreak/>
        <w:t>Excluding Coaching Fee (Non Refundable)</w:t>
      </w:r>
      <w:r>
        <w:rPr>
          <w:rFonts w:ascii="poppins" w:hAnsi="poppins"/>
          <w:color w:val="333333"/>
        </w:rPr>
        <w:br/>
      </w:r>
      <w:r>
        <w:rPr>
          <w:rFonts w:ascii="poppins" w:hAnsi="poppins"/>
          <w:color w:val="929292"/>
          <w:sz w:val="20"/>
          <w:szCs w:val="20"/>
        </w:rPr>
        <w:t>*Including GST</w:t>
      </w:r>
      <w:r>
        <w:rPr>
          <w:rFonts w:ascii="poppins" w:hAnsi="poppins"/>
          <w:color w:val="333333"/>
        </w:rPr>
        <w:br/>
      </w:r>
    </w:p>
    <w:p w:rsidR="00443791" w:rsidRDefault="00443791" w:rsidP="00443791">
      <w:pPr>
        <w:pStyle w:val="Heading2"/>
        <w:shd w:val="clear" w:color="auto" w:fill="FFFFFF"/>
        <w:spacing w:before="0"/>
        <w:rPr>
          <w:rFonts w:ascii="poppins" w:hAnsi="poppins"/>
          <w:color w:val="ED3237"/>
          <w:sz w:val="53"/>
          <w:szCs w:val="53"/>
        </w:rPr>
      </w:pPr>
      <w:proofErr w:type="gramStart"/>
      <w:r>
        <w:rPr>
          <w:rFonts w:ascii="poppins" w:hAnsi="poppins"/>
          <w:color w:val="ED3237"/>
          <w:sz w:val="53"/>
          <w:szCs w:val="53"/>
        </w:rPr>
        <w:t>CUET</w:t>
      </w:r>
      <w:r>
        <w:rPr>
          <w:rFonts w:ascii="poppins" w:hAnsi="poppins"/>
          <w:color w:val="ED3237"/>
          <w:sz w:val="53"/>
          <w:szCs w:val="53"/>
        </w:rPr>
        <w:t xml:space="preserve"> :</w:t>
      </w:r>
      <w:proofErr w:type="gramEnd"/>
      <w:r>
        <w:rPr>
          <w:rFonts w:ascii="poppins" w:hAnsi="poppins"/>
          <w:color w:val="ED3237"/>
          <w:sz w:val="53"/>
          <w:szCs w:val="53"/>
        </w:rPr>
        <w:t xml:space="preserve"> ₹ 10,0000</w:t>
      </w:r>
    </w:p>
    <w:p w:rsidR="00443791" w:rsidRDefault="00443791" w:rsidP="00443791">
      <w:pPr>
        <w:shd w:val="clear" w:color="auto" w:fill="FFFFFF"/>
        <w:rPr>
          <w:rFonts w:ascii="poppins" w:hAnsi="poppins"/>
          <w:color w:val="333333"/>
          <w:sz w:val="24"/>
          <w:szCs w:val="24"/>
        </w:rPr>
      </w:pPr>
      <w:r>
        <w:rPr>
          <w:rFonts w:ascii="poppins" w:hAnsi="poppins"/>
          <w:color w:val="929292"/>
          <w:sz w:val="20"/>
          <w:szCs w:val="20"/>
        </w:rPr>
        <w:t xml:space="preserve">Tuition fee: Inclusive of all Study material, </w:t>
      </w:r>
      <w:proofErr w:type="gramStart"/>
      <w:r>
        <w:rPr>
          <w:rFonts w:ascii="poppins" w:hAnsi="poppins"/>
          <w:color w:val="929292"/>
          <w:sz w:val="20"/>
          <w:szCs w:val="20"/>
        </w:rPr>
        <w:t>Printing</w:t>
      </w:r>
      <w:proofErr w:type="gramEnd"/>
      <w:r>
        <w:rPr>
          <w:rFonts w:ascii="poppins" w:hAnsi="poppins"/>
          <w:color w:val="929292"/>
          <w:sz w:val="20"/>
          <w:szCs w:val="20"/>
        </w:rPr>
        <w:t xml:space="preserve"> material, Periodical Test paper etc.</w:t>
      </w:r>
    </w:p>
    <w:p w:rsidR="00443791" w:rsidRDefault="00443791" w:rsidP="00443791">
      <w:pPr>
        <w:pStyle w:val="NormalWeb"/>
        <w:shd w:val="clear" w:color="auto" w:fill="FFFFFF"/>
        <w:spacing w:before="0" w:beforeAutospacing="0"/>
        <w:rPr>
          <w:rFonts w:ascii="poppins" w:hAnsi="poppins"/>
          <w:color w:val="333333"/>
        </w:rPr>
      </w:pPr>
      <w:r>
        <w:rPr>
          <w:rFonts w:ascii="poppins" w:hAnsi="poppins"/>
          <w:color w:val="333333"/>
        </w:rPr>
        <w:t>Registration Fee - ₹ 15,000</w:t>
      </w:r>
      <w:r>
        <w:rPr>
          <w:rFonts w:ascii="poppins" w:hAnsi="poppins"/>
          <w:color w:val="333333"/>
        </w:rPr>
        <w:t>/-</w:t>
      </w:r>
    </w:p>
    <w:p w:rsidR="003022F3" w:rsidRDefault="00443791" w:rsidP="00443791">
      <w:pPr>
        <w:shd w:val="clear" w:color="auto" w:fill="FFFFFF"/>
        <w:rPr>
          <w:rFonts w:ascii="poppins" w:hAnsi="poppins"/>
          <w:color w:val="333333"/>
        </w:rPr>
      </w:pPr>
      <w:r>
        <w:rPr>
          <w:rFonts w:ascii="poppins" w:hAnsi="poppins"/>
          <w:color w:val="929292"/>
          <w:sz w:val="20"/>
          <w:szCs w:val="20"/>
        </w:rPr>
        <w:t>Excluding Coaching Fee (Non Refundable)</w:t>
      </w:r>
      <w:r>
        <w:rPr>
          <w:rFonts w:ascii="poppins" w:hAnsi="poppins"/>
          <w:color w:val="333333"/>
        </w:rPr>
        <w:br/>
      </w:r>
      <w:r>
        <w:rPr>
          <w:rFonts w:ascii="poppins" w:hAnsi="poppins"/>
          <w:color w:val="929292"/>
          <w:sz w:val="20"/>
          <w:szCs w:val="20"/>
        </w:rPr>
        <w:t>*Including GST</w:t>
      </w:r>
      <w:r>
        <w:rPr>
          <w:rFonts w:ascii="poppins" w:hAnsi="poppins"/>
          <w:color w:val="333333"/>
        </w:rPr>
        <w:br/>
      </w:r>
    </w:p>
    <w:p w:rsidR="00443791" w:rsidRDefault="00443791" w:rsidP="003022F3"/>
    <w:p w:rsidR="003022F3" w:rsidRDefault="003022F3" w:rsidP="003022F3">
      <w:pPr>
        <w:rPr>
          <w:rFonts w:ascii="Times New Roman" w:hAnsi="Times New Roman"/>
        </w:rPr>
      </w:pPr>
      <w:r>
        <w:t>Schooling + Pre-Foundation</w:t>
      </w:r>
      <w:r w:rsidR="0089716C">
        <w:t xml:space="preserve"> (for Foundation + Coaching batch)</w:t>
      </w:r>
      <w:bookmarkStart w:id="0" w:name="_GoBack"/>
      <w:bookmarkEnd w:id="0"/>
    </w:p>
    <w:p w:rsidR="003022F3" w:rsidRDefault="003022F3" w:rsidP="003022F3">
      <w:pPr>
        <w:pStyle w:val="Heading2"/>
        <w:shd w:val="clear" w:color="auto" w:fill="FFFFFF"/>
        <w:spacing w:before="0"/>
        <w:rPr>
          <w:rFonts w:ascii="poppins" w:hAnsi="poppins"/>
          <w:color w:val="ED3237"/>
          <w:sz w:val="53"/>
          <w:szCs w:val="53"/>
        </w:rPr>
      </w:pPr>
      <w:r>
        <w:rPr>
          <w:rFonts w:ascii="poppins" w:hAnsi="poppins"/>
          <w:color w:val="ED3237"/>
          <w:sz w:val="53"/>
          <w:szCs w:val="53"/>
        </w:rPr>
        <w:t>STSE • NSEJS • IOQM • OLYMPIADS</w:t>
      </w:r>
    </w:p>
    <w:tbl>
      <w:tblPr>
        <w:tblW w:w="8880" w:type="dxa"/>
        <w:shd w:val="clear" w:color="auto" w:fill="FFFFFF"/>
        <w:tblCellMar>
          <w:top w:w="15" w:type="dxa"/>
          <w:left w:w="15" w:type="dxa"/>
          <w:bottom w:w="15" w:type="dxa"/>
          <w:right w:w="15" w:type="dxa"/>
        </w:tblCellMar>
        <w:tblLook w:val="04A0" w:firstRow="1" w:lastRow="0" w:firstColumn="1" w:lastColumn="0" w:noHBand="0" w:noVBand="1"/>
      </w:tblPr>
      <w:tblGrid>
        <w:gridCol w:w="1605"/>
        <w:gridCol w:w="2596"/>
        <w:gridCol w:w="1777"/>
        <w:gridCol w:w="1393"/>
        <w:gridCol w:w="1509"/>
      </w:tblGrid>
      <w:tr w:rsidR="003022F3" w:rsidTr="003022F3">
        <w:trPr>
          <w:tblHeader/>
        </w:trPr>
        <w:tc>
          <w:tcPr>
            <w:tcW w:w="0" w:type="auto"/>
            <w:tcBorders>
              <w:top w:val="single" w:sz="6" w:space="0" w:color="auto"/>
              <w:left w:val="single" w:sz="6" w:space="0" w:color="auto"/>
              <w:bottom w:val="single" w:sz="6" w:space="0" w:color="auto"/>
              <w:right w:val="single" w:sz="6" w:space="0" w:color="auto"/>
            </w:tcBorders>
            <w:shd w:val="clear" w:color="auto" w:fill="13448B"/>
            <w:noWrap/>
            <w:tcMar>
              <w:top w:w="75" w:type="dxa"/>
              <w:left w:w="75" w:type="dxa"/>
              <w:bottom w:w="75" w:type="dxa"/>
              <w:right w:w="75" w:type="dxa"/>
            </w:tcMar>
            <w:vAlign w:val="center"/>
            <w:hideMark/>
          </w:tcPr>
          <w:p w:rsidR="003022F3" w:rsidRDefault="003022F3">
            <w:pPr>
              <w:jc w:val="center"/>
              <w:rPr>
                <w:b/>
                <w:bCs/>
                <w:color w:val="FFFFFF"/>
                <w:sz w:val="21"/>
                <w:szCs w:val="21"/>
              </w:rPr>
            </w:pPr>
            <w:r>
              <w:rPr>
                <w:b/>
                <w:bCs/>
                <w:color w:val="FFFFFF"/>
                <w:sz w:val="21"/>
                <w:szCs w:val="21"/>
              </w:rPr>
              <w:t>Class</w:t>
            </w:r>
          </w:p>
        </w:tc>
        <w:tc>
          <w:tcPr>
            <w:tcW w:w="0" w:type="auto"/>
            <w:tcBorders>
              <w:top w:val="single" w:sz="6" w:space="0" w:color="auto"/>
              <w:left w:val="single" w:sz="6" w:space="0" w:color="auto"/>
              <w:bottom w:val="single" w:sz="6" w:space="0" w:color="auto"/>
              <w:right w:val="single" w:sz="6" w:space="0" w:color="auto"/>
            </w:tcBorders>
            <w:shd w:val="clear" w:color="auto" w:fill="13448B"/>
            <w:noWrap/>
            <w:tcMar>
              <w:top w:w="75" w:type="dxa"/>
              <w:left w:w="75" w:type="dxa"/>
              <w:bottom w:w="75" w:type="dxa"/>
              <w:right w:w="75" w:type="dxa"/>
            </w:tcMar>
            <w:vAlign w:val="center"/>
            <w:hideMark/>
          </w:tcPr>
          <w:p w:rsidR="003022F3" w:rsidRDefault="003022F3">
            <w:pPr>
              <w:jc w:val="center"/>
              <w:rPr>
                <w:b/>
                <w:bCs/>
                <w:color w:val="FFFFFF"/>
                <w:sz w:val="21"/>
                <w:szCs w:val="21"/>
              </w:rPr>
            </w:pPr>
            <w:r>
              <w:rPr>
                <w:b/>
                <w:bCs/>
                <w:color w:val="FFFFFF"/>
                <w:sz w:val="21"/>
                <w:szCs w:val="21"/>
              </w:rPr>
              <w:t>Net Payable Amount (₹)</w:t>
            </w:r>
          </w:p>
        </w:tc>
        <w:tc>
          <w:tcPr>
            <w:tcW w:w="0" w:type="auto"/>
            <w:tcBorders>
              <w:top w:val="single" w:sz="6" w:space="0" w:color="auto"/>
              <w:left w:val="single" w:sz="6" w:space="0" w:color="auto"/>
              <w:bottom w:val="single" w:sz="6" w:space="0" w:color="auto"/>
              <w:right w:val="single" w:sz="6" w:space="0" w:color="auto"/>
            </w:tcBorders>
            <w:shd w:val="clear" w:color="auto" w:fill="13448B"/>
            <w:noWrap/>
            <w:tcMar>
              <w:top w:w="75" w:type="dxa"/>
              <w:left w:w="75" w:type="dxa"/>
              <w:bottom w:w="75" w:type="dxa"/>
              <w:right w:w="75" w:type="dxa"/>
            </w:tcMar>
            <w:vAlign w:val="center"/>
            <w:hideMark/>
          </w:tcPr>
          <w:p w:rsidR="003022F3" w:rsidRDefault="003022F3">
            <w:pPr>
              <w:jc w:val="center"/>
              <w:rPr>
                <w:b/>
                <w:bCs/>
                <w:color w:val="FFFFFF"/>
                <w:sz w:val="21"/>
                <w:szCs w:val="21"/>
              </w:rPr>
            </w:pPr>
            <w:r>
              <w:rPr>
                <w:b/>
                <w:bCs/>
                <w:color w:val="FFFFFF"/>
                <w:sz w:val="21"/>
                <w:szCs w:val="21"/>
              </w:rPr>
              <w:t>1st Install.</w:t>
            </w:r>
            <w:r>
              <w:rPr>
                <w:b/>
                <w:bCs/>
                <w:color w:val="FFFFFF"/>
                <w:sz w:val="21"/>
                <w:szCs w:val="21"/>
              </w:rPr>
              <w:br/>
              <w:t>Admission Time</w:t>
            </w:r>
          </w:p>
        </w:tc>
        <w:tc>
          <w:tcPr>
            <w:tcW w:w="0" w:type="auto"/>
            <w:tcBorders>
              <w:top w:val="single" w:sz="6" w:space="0" w:color="auto"/>
              <w:left w:val="single" w:sz="6" w:space="0" w:color="auto"/>
              <w:bottom w:val="single" w:sz="6" w:space="0" w:color="auto"/>
              <w:right w:val="single" w:sz="6" w:space="0" w:color="auto"/>
            </w:tcBorders>
            <w:shd w:val="clear" w:color="auto" w:fill="13448B"/>
            <w:noWrap/>
            <w:tcMar>
              <w:top w:w="75" w:type="dxa"/>
              <w:left w:w="75" w:type="dxa"/>
              <w:bottom w:w="75" w:type="dxa"/>
              <w:right w:w="75" w:type="dxa"/>
            </w:tcMar>
            <w:vAlign w:val="center"/>
            <w:hideMark/>
          </w:tcPr>
          <w:p w:rsidR="003022F3" w:rsidRDefault="003022F3">
            <w:pPr>
              <w:jc w:val="center"/>
              <w:rPr>
                <w:b/>
                <w:bCs/>
                <w:color w:val="FFFFFF"/>
                <w:sz w:val="21"/>
                <w:szCs w:val="21"/>
              </w:rPr>
            </w:pPr>
            <w:r>
              <w:rPr>
                <w:b/>
                <w:bCs/>
                <w:color w:val="FFFFFF"/>
                <w:sz w:val="21"/>
                <w:szCs w:val="21"/>
              </w:rPr>
              <w:t>2nd Install.</w:t>
            </w:r>
            <w:r>
              <w:rPr>
                <w:b/>
                <w:bCs/>
                <w:color w:val="FFFFFF"/>
                <w:sz w:val="21"/>
                <w:szCs w:val="21"/>
              </w:rPr>
              <w:br/>
              <w:t>30th August</w:t>
            </w:r>
          </w:p>
        </w:tc>
        <w:tc>
          <w:tcPr>
            <w:tcW w:w="0" w:type="auto"/>
            <w:tcBorders>
              <w:top w:val="single" w:sz="6" w:space="0" w:color="auto"/>
              <w:left w:val="single" w:sz="6" w:space="0" w:color="auto"/>
              <w:bottom w:val="single" w:sz="6" w:space="0" w:color="auto"/>
              <w:right w:val="single" w:sz="6" w:space="0" w:color="auto"/>
            </w:tcBorders>
            <w:shd w:val="clear" w:color="auto" w:fill="13448B"/>
            <w:noWrap/>
            <w:tcMar>
              <w:top w:w="75" w:type="dxa"/>
              <w:left w:w="75" w:type="dxa"/>
              <w:bottom w:w="75" w:type="dxa"/>
              <w:right w:w="75" w:type="dxa"/>
            </w:tcMar>
            <w:vAlign w:val="center"/>
            <w:hideMark/>
          </w:tcPr>
          <w:p w:rsidR="003022F3" w:rsidRDefault="003022F3">
            <w:pPr>
              <w:jc w:val="center"/>
              <w:rPr>
                <w:b/>
                <w:bCs/>
                <w:color w:val="FFFFFF"/>
                <w:sz w:val="21"/>
                <w:szCs w:val="21"/>
              </w:rPr>
            </w:pPr>
            <w:r>
              <w:rPr>
                <w:b/>
                <w:bCs/>
                <w:color w:val="FFFFFF"/>
                <w:sz w:val="21"/>
                <w:szCs w:val="21"/>
              </w:rPr>
              <w:t>3rd Install.</w:t>
            </w:r>
            <w:r>
              <w:rPr>
                <w:b/>
                <w:bCs/>
                <w:color w:val="FFFFFF"/>
                <w:sz w:val="21"/>
                <w:szCs w:val="21"/>
              </w:rPr>
              <w:br/>
              <w:t>30th October</w:t>
            </w:r>
          </w:p>
        </w:tc>
      </w:tr>
      <w:tr w:rsidR="003022F3" w:rsidTr="003022F3">
        <w:tc>
          <w:tcPr>
            <w:tcW w:w="0" w:type="auto"/>
            <w:tcBorders>
              <w:top w:val="single" w:sz="6" w:space="0" w:color="auto"/>
              <w:left w:val="single" w:sz="6" w:space="0" w:color="auto"/>
              <w:bottom w:val="single" w:sz="6" w:space="0" w:color="auto"/>
              <w:right w:val="single" w:sz="6" w:space="0" w:color="auto"/>
            </w:tcBorders>
            <w:shd w:val="clear" w:color="auto" w:fill="FFFFFF"/>
            <w:tcMar>
              <w:top w:w="255" w:type="dxa"/>
              <w:left w:w="255" w:type="dxa"/>
              <w:bottom w:w="255" w:type="dxa"/>
              <w:right w:w="255" w:type="dxa"/>
            </w:tcMar>
            <w:vAlign w:val="center"/>
            <w:hideMark/>
          </w:tcPr>
          <w:p w:rsidR="003022F3" w:rsidRDefault="003022F3">
            <w:pPr>
              <w:rPr>
                <w:color w:val="212529"/>
                <w:sz w:val="21"/>
                <w:szCs w:val="21"/>
              </w:rPr>
            </w:pPr>
            <w:r>
              <w:rPr>
                <w:rStyle w:val="Strong"/>
                <w:color w:val="212529"/>
                <w:sz w:val="21"/>
                <w:szCs w:val="21"/>
              </w:rPr>
              <w:t>9th CBSE</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255" w:type="dxa"/>
              <w:left w:w="255" w:type="dxa"/>
              <w:bottom w:w="255" w:type="dxa"/>
              <w:right w:w="255" w:type="dxa"/>
            </w:tcMar>
            <w:vAlign w:val="center"/>
            <w:hideMark/>
          </w:tcPr>
          <w:p w:rsidR="003022F3" w:rsidRDefault="003022F3">
            <w:pPr>
              <w:rPr>
                <w:color w:val="212529"/>
                <w:sz w:val="21"/>
                <w:szCs w:val="21"/>
              </w:rPr>
            </w:pPr>
            <w:r>
              <w:rPr>
                <w:color w:val="212529"/>
                <w:sz w:val="21"/>
                <w:szCs w:val="21"/>
              </w:rPr>
              <w:t>75,000</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255" w:type="dxa"/>
              <w:left w:w="255" w:type="dxa"/>
              <w:bottom w:w="255" w:type="dxa"/>
              <w:right w:w="255" w:type="dxa"/>
            </w:tcMar>
            <w:vAlign w:val="center"/>
            <w:hideMark/>
          </w:tcPr>
          <w:p w:rsidR="003022F3" w:rsidRDefault="003022F3">
            <w:pPr>
              <w:rPr>
                <w:color w:val="212529"/>
                <w:sz w:val="21"/>
                <w:szCs w:val="21"/>
              </w:rPr>
            </w:pPr>
            <w:r>
              <w:rPr>
                <w:color w:val="212529"/>
                <w:sz w:val="21"/>
                <w:szCs w:val="21"/>
              </w:rPr>
              <w:t>30,000</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255" w:type="dxa"/>
              <w:left w:w="255" w:type="dxa"/>
              <w:bottom w:w="255" w:type="dxa"/>
              <w:right w:w="255" w:type="dxa"/>
            </w:tcMar>
            <w:vAlign w:val="center"/>
            <w:hideMark/>
          </w:tcPr>
          <w:p w:rsidR="003022F3" w:rsidRDefault="003022F3">
            <w:pPr>
              <w:rPr>
                <w:color w:val="212529"/>
                <w:sz w:val="21"/>
                <w:szCs w:val="21"/>
              </w:rPr>
            </w:pPr>
            <w:r>
              <w:rPr>
                <w:color w:val="212529"/>
                <w:sz w:val="21"/>
                <w:szCs w:val="21"/>
              </w:rPr>
              <w:t>22,500</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255" w:type="dxa"/>
              <w:left w:w="255" w:type="dxa"/>
              <w:bottom w:w="255" w:type="dxa"/>
              <w:right w:w="255" w:type="dxa"/>
            </w:tcMar>
            <w:vAlign w:val="center"/>
            <w:hideMark/>
          </w:tcPr>
          <w:p w:rsidR="003022F3" w:rsidRDefault="003022F3">
            <w:pPr>
              <w:rPr>
                <w:color w:val="212529"/>
                <w:sz w:val="21"/>
                <w:szCs w:val="21"/>
              </w:rPr>
            </w:pPr>
            <w:r>
              <w:rPr>
                <w:color w:val="212529"/>
                <w:sz w:val="21"/>
                <w:szCs w:val="21"/>
              </w:rPr>
              <w:t>22,500</w:t>
            </w:r>
          </w:p>
        </w:tc>
      </w:tr>
      <w:tr w:rsidR="003022F3" w:rsidTr="003022F3">
        <w:tc>
          <w:tcPr>
            <w:tcW w:w="0" w:type="auto"/>
            <w:tcBorders>
              <w:top w:val="single" w:sz="6" w:space="0" w:color="auto"/>
              <w:left w:val="single" w:sz="6" w:space="0" w:color="auto"/>
              <w:bottom w:val="single" w:sz="6" w:space="0" w:color="auto"/>
              <w:right w:val="single" w:sz="6" w:space="0" w:color="auto"/>
            </w:tcBorders>
            <w:shd w:val="clear" w:color="auto" w:fill="FFFFFF"/>
            <w:tcMar>
              <w:top w:w="255" w:type="dxa"/>
              <w:left w:w="255" w:type="dxa"/>
              <w:bottom w:w="255" w:type="dxa"/>
              <w:right w:w="255" w:type="dxa"/>
            </w:tcMar>
            <w:vAlign w:val="center"/>
            <w:hideMark/>
          </w:tcPr>
          <w:p w:rsidR="003022F3" w:rsidRDefault="003022F3">
            <w:pPr>
              <w:rPr>
                <w:color w:val="212529"/>
                <w:sz w:val="21"/>
                <w:szCs w:val="21"/>
              </w:rPr>
            </w:pPr>
            <w:r>
              <w:rPr>
                <w:rStyle w:val="Strong"/>
                <w:color w:val="212529"/>
                <w:sz w:val="21"/>
                <w:szCs w:val="21"/>
              </w:rPr>
              <w:t>10th CBSE</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255" w:type="dxa"/>
              <w:left w:w="255" w:type="dxa"/>
              <w:bottom w:w="255" w:type="dxa"/>
              <w:right w:w="255" w:type="dxa"/>
            </w:tcMar>
            <w:vAlign w:val="center"/>
            <w:hideMark/>
          </w:tcPr>
          <w:p w:rsidR="003022F3" w:rsidRDefault="003022F3">
            <w:pPr>
              <w:rPr>
                <w:color w:val="212529"/>
                <w:sz w:val="21"/>
                <w:szCs w:val="21"/>
              </w:rPr>
            </w:pPr>
            <w:r>
              <w:rPr>
                <w:color w:val="212529"/>
                <w:sz w:val="21"/>
                <w:szCs w:val="21"/>
              </w:rPr>
              <w:t>80,000</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255" w:type="dxa"/>
              <w:left w:w="255" w:type="dxa"/>
              <w:bottom w:w="255" w:type="dxa"/>
              <w:right w:w="255" w:type="dxa"/>
            </w:tcMar>
            <w:vAlign w:val="center"/>
            <w:hideMark/>
          </w:tcPr>
          <w:p w:rsidR="003022F3" w:rsidRDefault="003022F3">
            <w:pPr>
              <w:rPr>
                <w:color w:val="212529"/>
                <w:sz w:val="21"/>
                <w:szCs w:val="21"/>
              </w:rPr>
            </w:pPr>
            <w:r>
              <w:rPr>
                <w:color w:val="212529"/>
                <w:sz w:val="21"/>
                <w:szCs w:val="21"/>
              </w:rPr>
              <w:t>32,000</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255" w:type="dxa"/>
              <w:left w:w="255" w:type="dxa"/>
              <w:bottom w:w="255" w:type="dxa"/>
              <w:right w:w="255" w:type="dxa"/>
            </w:tcMar>
            <w:vAlign w:val="center"/>
            <w:hideMark/>
          </w:tcPr>
          <w:p w:rsidR="003022F3" w:rsidRDefault="003022F3">
            <w:pPr>
              <w:rPr>
                <w:color w:val="212529"/>
                <w:sz w:val="21"/>
                <w:szCs w:val="21"/>
              </w:rPr>
            </w:pPr>
            <w:r>
              <w:rPr>
                <w:color w:val="212529"/>
                <w:sz w:val="21"/>
                <w:szCs w:val="21"/>
              </w:rPr>
              <w:t>24,000</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255" w:type="dxa"/>
              <w:left w:w="255" w:type="dxa"/>
              <w:bottom w:w="255" w:type="dxa"/>
              <w:right w:w="255" w:type="dxa"/>
            </w:tcMar>
            <w:vAlign w:val="center"/>
            <w:hideMark/>
          </w:tcPr>
          <w:p w:rsidR="003022F3" w:rsidRDefault="003022F3">
            <w:pPr>
              <w:rPr>
                <w:color w:val="212529"/>
                <w:sz w:val="21"/>
                <w:szCs w:val="21"/>
              </w:rPr>
            </w:pPr>
            <w:r>
              <w:rPr>
                <w:color w:val="212529"/>
                <w:sz w:val="21"/>
                <w:szCs w:val="21"/>
              </w:rPr>
              <w:t>24,000</w:t>
            </w:r>
          </w:p>
        </w:tc>
      </w:tr>
    </w:tbl>
    <w:p w:rsidR="003022F3" w:rsidRDefault="003022F3" w:rsidP="003022F3">
      <w:pPr>
        <w:shd w:val="clear" w:color="auto" w:fill="FFFFFF"/>
        <w:rPr>
          <w:rFonts w:ascii="poppins" w:hAnsi="poppins"/>
          <w:color w:val="333333"/>
          <w:sz w:val="24"/>
          <w:szCs w:val="24"/>
        </w:rPr>
      </w:pPr>
      <w:r>
        <w:rPr>
          <w:rFonts w:ascii="poppins" w:hAnsi="poppins"/>
          <w:color w:val="929292"/>
          <w:sz w:val="20"/>
          <w:szCs w:val="20"/>
        </w:rPr>
        <w:t xml:space="preserve">Tuition fee: Inclusive of all Study material, </w:t>
      </w:r>
      <w:proofErr w:type="gramStart"/>
      <w:r>
        <w:rPr>
          <w:rFonts w:ascii="poppins" w:hAnsi="poppins"/>
          <w:color w:val="929292"/>
          <w:sz w:val="20"/>
          <w:szCs w:val="20"/>
        </w:rPr>
        <w:t>Printing</w:t>
      </w:r>
      <w:proofErr w:type="gramEnd"/>
      <w:r>
        <w:rPr>
          <w:rFonts w:ascii="poppins" w:hAnsi="poppins"/>
          <w:color w:val="929292"/>
          <w:sz w:val="20"/>
          <w:szCs w:val="20"/>
        </w:rPr>
        <w:t xml:space="preserve"> material, Periodical Test paper etc.</w:t>
      </w:r>
    </w:p>
    <w:p w:rsidR="003022F3" w:rsidRDefault="003022F3" w:rsidP="003022F3">
      <w:pPr>
        <w:pStyle w:val="NormalWeb"/>
        <w:shd w:val="clear" w:color="auto" w:fill="FFFFFF"/>
        <w:spacing w:before="0" w:beforeAutospacing="0"/>
        <w:rPr>
          <w:rFonts w:ascii="poppins" w:hAnsi="poppins"/>
          <w:color w:val="333333"/>
        </w:rPr>
      </w:pPr>
      <w:proofErr w:type="gramStart"/>
      <w:r>
        <w:rPr>
          <w:rFonts w:ascii="poppins" w:hAnsi="poppins"/>
          <w:color w:val="333333"/>
        </w:rPr>
        <w:t>Registration Fee - ₹ 15</w:t>
      </w:r>
      <w:r>
        <w:rPr>
          <w:rFonts w:ascii="poppins" w:hAnsi="poppins"/>
          <w:color w:val="333333"/>
        </w:rPr>
        <w:t>,000</w:t>
      </w:r>
      <w:r w:rsidR="00443791">
        <w:rPr>
          <w:rFonts w:ascii="poppins" w:hAnsi="poppins"/>
          <w:color w:val="333333"/>
        </w:rPr>
        <w:t xml:space="preserve"> /-</w:t>
      </w:r>
      <w:r w:rsidR="00443791">
        <w:rPr>
          <w:rFonts w:ascii="poppins" w:hAnsi="poppins"/>
          <w:color w:val="333333"/>
        </w:rPr>
        <w:t xml:space="preserve"> (Include 1</w:t>
      </w:r>
      <w:r w:rsidR="00443791" w:rsidRPr="00443791">
        <w:rPr>
          <w:rFonts w:ascii="poppins" w:hAnsi="poppins"/>
          <w:color w:val="333333"/>
          <w:vertAlign w:val="superscript"/>
        </w:rPr>
        <w:t>st</w:t>
      </w:r>
      <w:r w:rsidR="00443791">
        <w:rPr>
          <w:rFonts w:ascii="poppins" w:hAnsi="poppins"/>
          <w:color w:val="333333"/>
        </w:rPr>
        <w:t xml:space="preserve"> install.)</w:t>
      </w:r>
      <w:proofErr w:type="gramEnd"/>
    </w:p>
    <w:p w:rsidR="003022F3" w:rsidRDefault="003022F3" w:rsidP="003022F3">
      <w:pPr>
        <w:shd w:val="clear" w:color="auto" w:fill="FFFFFF"/>
        <w:rPr>
          <w:rFonts w:ascii="poppins" w:hAnsi="poppins"/>
          <w:color w:val="333333"/>
        </w:rPr>
      </w:pPr>
      <w:r>
        <w:rPr>
          <w:rFonts w:ascii="poppins" w:hAnsi="poppins"/>
          <w:color w:val="929292"/>
          <w:sz w:val="20"/>
          <w:szCs w:val="20"/>
        </w:rPr>
        <w:t>Excluding Coaching Fee (Non Refundable)</w:t>
      </w:r>
      <w:r>
        <w:rPr>
          <w:rFonts w:ascii="poppins" w:hAnsi="poppins"/>
          <w:color w:val="333333"/>
        </w:rPr>
        <w:br/>
      </w:r>
      <w:r>
        <w:rPr>
          <w:rFonts w:ascii="poppins" w:hAnsi="poppins"/>
          <w:color w:val="929292"/>
          <w:sz w:val="20"/>
          <w:szCs w:val="20"/>
        </w:rPr>
        <w:t>*Including GST</w:t>
      </w:r>
    </w:p>
    <w:p w:rsidR="00443791" w:rsidRDefault="00443791" w:rsidP="00443791">
      <w:pPr>
        <w:pStyle w:val="Heading2"/>
        <w:shd w:val="clear" w:color="auto" w:fill="FFFFFF"/>
        <w:spacing w:before="0"/>
        <w:rPr>
          <w:rFonts w:ascii="poppins" w:hAnsi="poppins"/>
          <w:color w:val="ED3237"/>
          <w:sz w:val="53"/>
          <w:szCs w:val="53"/>
        </w:rPr>
      </w:pPr>
      <w:r>
        <w:t>Foundation</w:t>
      </w:r>
    </w:p>
    <w:tbl>
      <w:tblPr>
        <w:tblW w:w="8880" w:type="dxa"/>
        <w:shd w:val="clear" w:color="auto" w:fill="FFFFFF"/>
        <w:tblCellMar>
          <w:top w:w="15" w:type="dxa"/>
          <w:left w:w="15" w:type="dxa"/>
          <w:bottom w:w="15" w:type="dxa"/>
          <w:right w:w="15" w:type="dxa"/>
        </w:tblCellMar>
        <w:tblLook w:val="04A0" w:firstRow="1" w:lastRow="0" w:firstColumn="1" w:lastColumn="0" w:noHBand="0" w:noVBand="1"/>
      </w:tblPr>
      <w:tblGrid>
        <w:gridCol w:w="1598"/>
        <w:gridCol w:w="2584"/>
        <w:gridCol w:w="1769"/>
        <w:gridCol w:w="1427"/>
        <w:gridCol w:w="1502"/>
      </w:tblGrid>
      <w:tr w:rsidR="00443791" w:rsidTr="00FD00D0">
        <w:trPr>
          <w:tblHeader/>
        </w:trPr>
        <w:tc>
          <w:tcPr>
            <w:tcW w:w="0" w:type="auto"/>
            <w:tcBorders>
              <w:top w:val="single" w:sz="6" w:space="0" w:color="auto"/>
              <w:left w:val="single" w:sz="6" w:space="0" w:color="auto"/>
              <w:bottom w:val="single" w:sz="6" w:space="0" w:color="auto"/>
              <w:right w:val="single" w:sz="6" w:space="0" w:color="auto"/>
            </w:tcBorders>
            <w:shd w:val="clear" w:color="auto" w:fill="13448B"/>
            <w:noWrap/>
            <w:tcMar>
              <w:top w:w="75" w:type="dxa"/>
              <w:left w:w="75" w:type="dxa"/>
              <w:bottom w:w="75" w:type="dxa"/>
              <w:right w:w="75" w:type="dxa"/>
            </w:tcMar>
            <w:vAlign w:val="center"/>
            <w:hideMark/>
          </w:tcPr>
          <w:p w:rsidR="00443791" w:rsidRDefault="00443791" w:rsidP="00FD00D0">
            <w:pPr>
              <w:jc w:val="center"/>
              <w:rPr>
                <w:b/>
                <w:bCs/>
                <w:color w:val="FFFFFF"/>
                <w:sz w:val="21"/>
                <w:szCs w:val="21"/>
              </w:rPr>
            </w:pPr>
            <w:r>
              <w:rPr>
                <w:b/>
                <w:bCs/>
                <w:color w:val="FFFFFF"/>
                <w:sz w:val="21"/>
                <w:szCs w:val="21"/>
              </w:rPr>
              <w:t>Class</w:t>
            </w:r>
          </w:p>
        </w:tc>
        <w:tc>
          <w:tcPr>
            <w:tcW w:w="0" w:type="auto"/>
            <w:tcBorders>
              <w:top w:val="single" w:sz="6" w:space="0" w:color="auto"/>
              <w:left w:val="single" w:sz="6" w:space="0" w:color="auto"/>
              <w:bottom w:val="single" w:sz="6" w:space="0" w:color="auto"/>
              <w:right w:val="single" w:sz="6" w:space="0" w:color="auto"/>
            </w:tcBorders>
            <w:shd w:val="clear" w:color="auto" w:fill="13448B"/>
            <w:noWrap/>
            <w:tcMar>
              <w:top w:w="75" w:type="dxa"/>
              <w:left w:w="75" w:type="dxa"/>
              <w:bottom w:w="75" w:type="dxa"/>
              <w:right w:w="75" w:type="dxa"/>
            </w:tcMar>
            <w:vAlign w:val="center"/>
            <w:hideMark/>
          </w:tcPr>
          <w:p w:rsidR="00443791" w:rsidRDefault="00443791" w:rsidP="00FD00D0">
            <w:pPr>
              <w:jc w:val="center"/>
              <w:rPr>
                <w:b/>
                <w:bCs/>
                <w:color w:val="FFFFFF"/>
                <w:sz w:val="21"/>
                <w:szCs w:val="21"/>
              </w:rPr>
            </w:pPr>
            <w:r>
              <w:rPr>
                <w:b/>
                <w:bCs/>
                <w:color w:val="FFFFFF"/>
                <w:sz w:val="21"/>
                <w:szCs w:val="21"/>
              </w:rPr>
              <w:t>Net Payable Amount (₹)</w:t>
            </w:r>
          </w:p>
        </w:tc>
        <w:tc>
          <w:tcPr>
            <w:tcW w:w="0" w:type="auto"/>
            <w:tcBorders>
              <w:top w:val="single" w:sz="6" w:space="0" w:color="auto"/>
              <w:left w:val="single" w:sz="6" w:space="0" w:color="auto"/>
              <w:bottom w:val="single" w:sz="6" w:space="0" w:color="auto"/>
              <w:right w:val="single" w:sz="6" w:space="0" w:color="auto"/>
            </w:tcBorders>
            <w:shd w:val="clear" w:color="auto" w:fill="13448B"/>
            <w:noWrap/>
            <w:tcMar>
              <w:top w:w="75" w:type="dxa"/>
              <w:left w:w="75" w:type="dxa"/>
              <w:bottom w:w="75" w:type="dxa"/>
              <w:right w:w="75" w:type="dxa"/>
            </w:tcMar>
            <w:vAlign w:val="center"/>
            <w:hideMark/>
          </w:tcPr>
          <w:p w:rsidR="00443791" w:rsidRDefault="00443791" w:rsidP="00FD00D0">
            <w:pPr>
              <w:jc w:val="center"/>
              <w:rPr>
                <w:b/>
                <w:bCs/>
                <w:color w:val="FFFFFF"/>
                <w:sz w:val="21"/>
                <w:szCs w:val="21"/>
              </w:rPr>
            </w:pPr>
            <w:r>
              <w:rPr>
                <w:b/>
                <w:bCs/>
                <w:color w:val="FFFFFF"/>
                <w:sz w:val="21"/>
                <w:szCs w:val="21"/>
              </w:rPr>
              <w:t>1st Install.</w:t>
            </w:r>
            <w:r>
              <w:rPr>
                <w:b/>
                <w:bCs/>
                <w:color w:val="FFFFFF"/>
                <w:sz w:val="21"/>
                <w:szCs w:val="21"/>
              </w:rPr>
              <w:br/>
              <w:t>Admission Time</w:t>
            </w:r>
          </w:p>
        </w:tc>
        <w:tc>
          <w:tcPr>
            <w:tcW w:w="0" w:type="auto"/>
            <w:tcBorders>
              <w:top w:val="single" w:sz="6" w:space="0" w:color="auto"/>
              <w:left w:val="single" w:sz="6" w:space="0" w:color="auto"/>
              <w:bottom w:val="single" w:sz="6" w:space="0" w:color="auto"/>
              <w:right w:val="single" w:sz="6" w:space="0" w:color="auto"/>
            </w:tcBorders>
            <w:shd w:val="clear" w:color="auto" w:fill="13448B"/>
            <w:noWrap/>
            <w:tcMar>
              <w:top w:w="75" w:type="dxa"/>
              <w:left w:w="75" w:type="dxa"/>
              <w:bottom w:w="75" w:type="dxa"/>
              <w:right w:w="75" w:type="dxa"/>
            </w:tcMar>
            <w:vAlign w:val="center"/>
            <w:hideMark/>
          </w:tcPr>
          <w:p w:rsidR="00443791" w:rsidRDefault="00443791" w:rsidP="00FD00D0">
            <w:pPr>
              <w:jc w:val="center"/>
              <w:rPr>
                <w:b/>
                <w:bCs/>
                <w:color w:val="FFFFFF"/>
                <w:sz w:val="21"/>
                <w:szCs w:val="21"/>
              </w:rPr>
            </w:pPr>
            <w:r>
              <w:rPr>
                <w:b/>
                <w:bCs/>
                <w:color w:val="FFFFFF"/>
                <w:sz w:val="21"/>
                <w:szCs w:val="21"/>
              </w:rPr>
              <w:t>2nd Install.</w:t>
            </w:r>
            <w:r>
              <w:rPr>
                <w:b/>
                <w:bCs/>
                <w:color w:val="FFFFFF"/>
                <w:sz w:val="21"/>
                <w:szCs w:val="21"/>
              </w:rPr>
              <w:br/>
              <w:t>30th August</w:t>
            </w:r>
          </w:p>
        </w:tc>
        <w:tc>
          <w:tcPr>
            <w:tcW w:w="0" w:type="auto"/>
            <w:tcBorders>
              <w:top w:val="single" w:sz="6" w:space="0" w:color="auto"/>
              <w:left w:val="single" w:sz="6" w:space="0" w:color="auto"/>
              <w:bottom w:val="single" w:sz="6" w:space="0" w:color="auto"/>
              <w:right w:val="single" w:sz="6" w:space="0" w:color="auto"/>
            </w:tcBorders>
            <w:shd w:val="clear" w:color="auto" w:fill="13448B"/>
            <w:noWrap/>
            <w:tcMar>
              <w:top w:w="75" w:type="dxa"/>
              <w:left w:w="75" w:type="dxa"/>
              <w:bottom w:w="75" w:type="dxa"/>
              <w:right w:w="75" w:type="dxa"/>
            </w:tcMar>
            <w:vAlign w:val="center"/>
            <w:hideMark/>
          </w:tcPr>
          <w:p w:rsidR="00443791" w:rsidRDefault="00443791" w:rsidP="00FD00D0">
            <w:pPr>
              <w:jc w:val="center"/>
              <w:rPr>
                <w:b/>
                <w:bCs/>
                <w:color w:val="FFFFFF"/>
                <w:sz w:val="21"/>
                <w:szCs w:val="21"/>
              </w:rPr>
            </w:pPr>
            <w:r>
              <w:rPr>
                <w:b/>
                <w:bCs/>
                <w:color w:val="FFFFFF"/>
                <w:sz w:val="21"/>
                <w:szCs w:val="21"/>
              </w:rPr>
              <w:t>3rd Install.</w:t>
            </w:r>
            <w:r>
              <w:rPr>
                <w:b/>
                <w:bCs/>
                <w:color w:val="FFFFFF"/>
                <w:sz w:val="21"/>
                <w:szCs w:val="21"/>
              </w:rPr>
              <w:br/>
              <w:t>30th October</w:t>
            </w:r>
          </w:p>
        </w:tc>
      </w:tr>
      <w:tr w:rsidR="00443791" w:rsidTr="00FD00D0">
        <w:tc>
          <w:tcPr>
            <w:tcW w:w="0" w:type="auto"/>
            <w:tcBorders>
              <w:top w:val="single" w:sz="6" w:space="0" w:color="auto"/>
              <w:left w:val="single" w:sz="6" w:space="0" w:color="auto"/>
              <w:bottom w:val="single" w:sz="6" w:space="0" w:color="auto"/>
              <w:right w:val="single" w:sz="6" w:space="0" w:color="auto"/>
            </w:tcBorders>
            <w:shd w:val="clear" w:color="auto" w:fill="FFFFFF"/>
            <w:tcMar>
              <w:top w:w="255" w:type="dxa"/>
              <w:left w:w="255" w:type="dxa"/>
              <w:bottom w:w="255" w:type="dxa"/>
              <w:right w:w="255" w:type="dxa"/>
            </w:tcMar>
            <w:vAlign w:val="center"/>
            <w:hideMark/>
          </w:tcPr>
          <w:p w:rsidR="00443791" w:rsidRDefault="00443791" w:rsidP="00FD00D0">
            <w:pPr>
              <w:rPr>
                <w:color w:val="212529"/>
                <w:sz w:val="21"/>
                <w:szCs w:val="21"/>
              </w:rPr>
            </w:pPr>
            <w:r>
              <w:rPr>
                <w:rStyle w:val="Strong"/>
                <w:color w:val="212529"/>
                <w:sz w:val="21"/>
                <w:szCs w:val="21"/>
              </w:rPr>
              <w:t>11</w:t>
            </w:r>
            <w:r>
              <w:rPr>
                <w:rStyle w:val="Strong"/>
                <w:color w:val="212529"/>
                <w:sz w:val="21"/>
                <w:szCs w:val="21"/>
              </w:rPr>
              <w:t>th CBSE</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255" w:type="dxa"/>
              <w:left w:w="255" w:type="dxa"/>
              <w:bottom w:w="255" w:type="dxa"/>
              <w:right w:w="255" w:type="dxa"/>
            </w:tcMar>
            <w:vAlign w:val="center"/>
            <w:hideMark/>
          </w:tcPr>
          <w:p w:rsidR="00443791" w:rsidRDefault="00443791" w:rsidP="00FD00D0">
            <w:pPr>
              <w:rPr>
                <w:color w:val="212529"/>
                <w:sz w:val="21"/>
                <w:szCs w:val="21"/>
              </w:rPr>
            </w:pPr>
            <w:r>
              <w:rPr>
                <w:color w:val="212529"/>
                <w:sz w:val="21"/>
                <w:szCs w:val="21"/>
              </w:rPr>
              <w:t>10,0</w:t>
            </w:r>
            <w:r>
              <w:rPr>
                <w:color w:val="212529"/>
                <w:sz w:val="21"/>
                <w:szCs w:val="21"/>
              </w:rPr>
              <w:t>000</w:t>
            </w:r>
            <w:r>
              <w:rPr>
                <w:color w:val="212529"/>
                <w:sz w:val="21"/>
                <w:szCs w:val="21"/>
              </w:rPr>
              <w:t>/-</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255" w:type="dxa"/>
              <w:left w:w="255" w:type="dxa"/>
              <w:bottom w:w="255" w:type="dxa"/>
              <w:right w:w="255" w:type="dxa"/>
            </w:tcMar>
            <w:vAlign w:val="center"/>
            <w:hideMark/>
          </w:tcPr>
          <w:p w:rsidR="00443791" w:rsidRDefault="00443791" w:rsidP="00FD00D0">
            <w:pPr>
              <w:rPr>
                <w:color w:val="212529"/>
                <w:sz w:val="21"/>
                <w:szCs w:val="21"/>
              </w:rPr>
            </w:pPr>
            <w:r>
              <w:rPr>
                <w:color w:val="212529"/>
                <w:sz w:val="21"/>
                <w:szCs w:val="21"/>
              </w:rPr>
              <w:t>4</w:t>
            </w:r>
            <w:r>
              <w:rPr>
                <w:color w:val="212529"/>
                <w:sz w:val="21"/>
                <w:szCs w:val="21"/>
              </w:rPr>
              <w:t>0,000</w:t>
            </w:r>
            <w:r>
              <w:rPr>
                <w:color w:val="212529"/>
                <w:sz w:val="21"/>
                <w:szCs w:val="21"/>
              </w:rPr>
              <w:t>/-</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255" w:type="dxa"/>
              <w:left w:w="255" w:type="dxa"/>
              <w:bottom w:w="255" w:type="dxa"/>
              <w:right w:w="255" w:type="dxa"/>
            </w:tcMar>
            <w:vAlign w:val="center"/>
            <w:hideMark/>
          </w:tcPr>
          <w:p w:rsidR="00443791" w:rsidRDefault="00443791" w:rsidP="00FD00D0">
            <w:pPr>
              <w:rPr>
                <w:color w:val="212529"/>
                <w:sz w:val="21"/>
                <w:szCs w:val="21"/>
              </w:rPr>
            </w:pPr>
            <w:r>
              <w:rPr>
                <w:color w:val="212529"/>
                <w:sz w:val="21"/>
                <w:szCs w:val="21"/>
              </w:rPr>
              <w:t>30000/-</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255" w:type="dxa"/>
              <w:left w:w="255" w:type="dxa"/>
              <w:bottom w:w="255" w:type="dxa"/>
              <w:right w:w="255" w:type="dxa"/>
            </w:tcMar>
            <w:vAlign w:val="center"/>
            <w:hideMark/>
          </w:tcPr>
          <w:p w:rsidR="00443791" w:rsidRDefault="00443791" w:rsidP="00FD00D0">
            <w:pPr>
              <w:rPr>
                <w:color w:val="212529"/>
                <w:sz w:val="21"/>
                <w:szCs w:val="21"/>
              </w:rPr>
            </w:pPr>
            <w:r>
              <w:rPr>
                <w:color w:val="212529"/>
                <w:sz w:val="21"/>
                <w:szCs w:val="21"/>
              </w:rPr>
              <w:t>30000/-</w:t>
            </w:r>
          </w:p>
        </w:tc>
      </w:tr>
      <w:tr w:rsidR="00443791" w:rsidTr="00FD00D0">
        <w:tc>
          <w:tcPr>
            <w:tcW w:w="0" w:type="auto"/>
            <w:tcBorders>
              <w:top w:val="single" w:sz="6" w:space="0" w:color="auto"/>
              <w:left w:val="single" w:sz="6" w:space="0" w:color="auto"/>
              <w:bottom w:val="single" w:sz="6" w:space="0" w:color="auto"/>
              <w:right w:val="single" w:sz="6" w:space="0" w:color="auto"/>
            </w:tcBorders>
            <w:shd w:val="clear" w:color="auto" w:fill="FFFFFF"/>
            <w:tcMar>
              <w:top w:w="255" w:type="dxa"/>
              <w:left w:w="255" w:type="dxa"/>
              <w:bottom w:w="255" w:type="dxa"/>
              <w:right w:w="255" w:type="dxa"/>
            </w:tcMar>
            <w:vAlign w:val="center"/>
            <w:hideMark/>
          </w:tcPr>
          <w:p w:rsidR="00443791" w:rsidRDefault="00443791" w:rsidP="00FD00D0">
            <w:pPr>
              <w:rPr>
                <w:color w:val="212529"/>
                <w:sz w:val="21"/>
                <w:szCs w:val="21"/>
              </w:rPr>
            </w:pPr>
            <w:r>
              <w:rPr>
                <w:rStyle w:val="Strong"/>
                <w:color w:val="212529"/>
                <w:sz w:val="21"/>
                <w:szCs w:val="21"/>
              </w:rPr>
              <w:lastRenderedPageBreak/>
              <w:t>12</w:t>
            </w:r>
            <w:r>
              <w:rPr>
                <w:rStyle w:val="Strong"/>
                <w:color w:val="212529"/>
                <w:sz w:val="21"/>
                <w:szCs w:val="21"/>
              </w:rPr>
              <w:t>th CBSE</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255" w:type="dxa"/>
              <w:left w:w="255" w:type="dxa"/>
              <w:bottom w:w="255" w:type="dxa"/>
              <w:right w:w="255" w:type="dxa"/>
            </w:tcMar>
            <w:vAlign w:val="center"/>
            <w:hideMark/>
          </w:tcPr>
          <w:p w:rsidR="00443791" w:rsidRDefault="00443791" w:rsidP="00FD00D0">
            <w:pPr>
              <w:rPr>
                <w:color w:val="212529"/>
                <w:sz w:val="21"/>
                <w:szCs w:val="21"/>
              </w:rPr>
            </w:pPr>
            <w:r>
              <w:rPr>
                <w:color w:val="212529"/>
                <w:sz w:val="21"/>
                <w:szCs w:val="21"/>
              </w:rPr>
              <w:t>10,0000/-</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255" w:type="dxa"/>
              <w:left w:w="255" w:type="dxa"/>
              <w:bottom w:w="255" w:type="dxa"/>
              <w:right w:w="255" w:type="dxa"/>
            </w:tcMar>
            <w:vAlign w:val="center"/>
            <w:hideMark/>
          </w:tcPr>
          <w:p w:rsidR="00443791" w:rsidRDefault="00443791" w:rsidP="00FD00D0">
            <w:pPr>
              <w:rPr>
                <w:color w:val="212529"/>
                <w:sz w:val="21"/>
                <w:szCs w:val="21"/>
              </w:rPr>
            </w:pPr>
            <w:r>
              <w:rPr>
                <w:color w:val="212529"/>
                <w:sz w:val="21"/>
                <w:szCs w:val="21"/>
              </w:rPr>
              <w:t>40,000/-</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255" w:type="dxa"/>
              <w:left w:w="255" w:type="dxa"/>
              <w:bottom w:w="255" w:type="dxa"/>
              <w:right w:w="255" w:type="dxa"/>
            </w:tcMar>
            <w:vAlign w:val="center"/>
            <w:hideMark/>
          </w:tcPr>
          <w:p w:rsidR="00443791" w:rsidRDefault="00443791" w:rsidP="00FD00D0">
            <w:pPr>
              <w:rPr>
                <w:color w:val="212529"/>
                <w:sz w:val="21"/>
                <w:szCs w:val="21"/>
              </w:rPr>
            </w:pPr>
            <w:r>
              <w:rPr>
                <w:color w:val="212529"/>
                <w:sz w:val="21"/>
                <w:szCs w:val="21"/>
              </w:rPr>
              <w:t>30,000/-</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255" w:type="dxa"/>
              <w:left w:w="255" w:type="dxa"/>
              <w:bottom w:w="255" w:type="dxa"/>
              <w:right w:w="255" w:type="dxa"/>
            </w:tcMar>
            <w:vAlign w:val="center"/>
            <w:hideMark/>
          </w:tcPr>
          <w:p w:rsidR="00443791" w:rsidRDefault="00443791" w:rsidP="00FD00D0">
            <w:pPr>
              <w:rPr>
                <w:color w:val="212529"/>
                <w:sz w:val="21"/>
                <w:szCs w:val="21"/>
              </w:rPr>
            </w:pPr>
            <w:r>
              <w:rPr>
                <w:color w:val="212529"/>
                <w:sz w:val="21"/>
                <w:szCs w:val="21"/>
              </w:rPr>
              <w:t>30,000/-</w:t>
            </w:r>
          </w:p>
        </w:tc>
      </w:tr>
    </w:tbl>
    <w:p w:rsidR="00443791" w:rsidRDefault="00443791" w:rsidP="00443791">
      <w:pPr>
        <w:shd w:val="clear" w:color="auto" w:fill="FFFFFF"/>
        <w:rPr>
          <w:rFonts w:ascii="poppins" w:hAnsi="poppins"/>
          <w:color w:val="333333"/>
          <w:sz w:val="24"/>
          <w:szCs w:val="24"/>
        </w:rPr>
      </w:pPr>
      <w:r>
        <w:rPr>
          <w:rFonts w:ascii="poppins" w:hAnsi="poppins"/>
          <w:color w:val="929292"/>
          <w:sz w:val="20"/>
          <w:szCs w:val="20"/>
        </w:rPr>
        <w:t xml:space="preserve">Tuition fee: Inclusive of all Study material, </w:t>
      </w:r>
      <w:proofErr w:type="gramStart"/>
      <w:r>
        <w:rPr>
          <w:rFonts w:ascii="poppins" w:hAnsi="poppins"/>
          <w:color w:val="929292"/>
          <w:sz w:val="20"/>
          <w:szCs w:val="20"/>
        </w:rPr>
        <w:t>Printing</w:t>
      </w:r>
      <w:proofErr w:type="gramEnd"/>
      <w:r>
        <w:rPr>
          <w:rFonts w:ascii="poppins" w:hAnsi="poppins"/>
          <w:color w:val="929292"/>
          <w:sz w:val="20"/>
          <w:szCs w:val="20"/>
        </w:rPr>
        <w:t xml:space="preserve"> material, Periodical Test paper etc.</w:t>
      </w:r>
    </w:p>
    <w:p w:rsidR="00443791" w:rsidRDefault="00443791" w:rsidP="00443791">
      <w:pPr>
        <w:pStyle w:val="NormalWeb"/>
        <w:shd w:val="clear" w:color="auto" w:fill="FFFFFF"/>
        <w:spacing w:before="0" w:beforeAutospacing="0"/>
        <w:rPr>
          <w:rFonts w:ascii="poppins" w:hAnsi="poppins"/>
          <w:color w:val="333333"/>
        </w:rPr>
      </w:pPr>
      <w:proofErr w:type="gramStart"/>
      <w:r>
        <w:rPr>
          <w:rFonts w:ascii="poppins" w:hAnsi="poppins"/>
          <w:color w:val="333333"/>
        </w:rPr>
        <w:t>Registration Fee - ₹ 15,000</w:t>
      </w:r>
      <w:r>
        <w:rPr>
          <w:rFonts w:ascii="poppins" w:hAnsi="poppins"/>
          <w:color w:val="333333"/>
        </w:rPr>
        <w:t xml:space="preserve"> (Include 1</w:t>
      </w:r>
      <w:r w:rsidRPr="00443791">
        <w:rPr>
          <w:rFonts w:ascii="poppins" w:hAnsi="poppins"/>
          <w:color w:val="333333"/>
          <w:vertAlign w:val="superscript"/>
        </w:rPr>
        <w:t>st</w:t>
      </w:r>
      <w:r>
        <w:rPr>
          <w:rFonts w:ascii="poppins" w:hAnsi="poppins"/>
          <w:color w:val="333333"/>
        </w:rPr>
        <w:t xml:space="preserve"> install.)</w:t>
      </w:r>
      <w:proofErr w:type="gramEnd"/>
    </w:p>
    <w:p w:rsidR="00443791" w:rsidRDefault="00443791" w:rsidP="00443791">
      <w:pPr>
        <w:shd w:val="clear" w:color="auto" w:fill="FFFFFF"/>
        <w:rPr>
          <w:rFonts w:ascii="poppins" w:hAnsi="poppins"/>
          <w:color w:val="333333"/>
        </w:rPr>
      </w:pPr>
      <w:r>
        <w:rPr>
          <w:rFonts w:ascii="poppins" w:hAnsi="poppins"/>
          <w:color w:val="929292"/>
          <w:sz w:val="20"/>
          <w:szCs w:val="20"/>
        </w:rPr>
        <w:t>Excluding Coaching Fee (Non Refundable)</w:t>
      </w:r>
      <w:r>
        <w:rPr>
          <w:rFonts w:ascii="poppins" w:hAnsi="poppins"/>
          <w:color w:val="333333"/>
        </w:rPr>
        <w:br/>
      </w:r>
      <w:r>
        <w:rPr>
          <w:rFonts w:ascii="poppins" w:hAnsi="poppins"/>
          <w:color w:val="929292"/>
          <w:sz w:val="20"/>
          <w:szCs w:val="20"/>
        </w:rPr>
        <w:t>*Including GST</w:t>
      </w:r>
    </w:p>
    <w:p w:rsidR="007A7E13" w:rsidRDefault="007A7E13" w:rsidP="00B95D6D">
      <w:pPr>
        <w:pStyle w:val="Heading1"/>
        <w:shd w:val="clear" w:color="auto" w:fill="FFFFFF"/>
        <w:spacing w:before="0" w:beforeAutospacing="0"/>
        <w:rPr>
          <w:rFonts w:ascii="poppins" w:hAnsi="poppins"/>
          <w:color w:val="333333"/>
          <w:sz w:val="45"/>
          <w:szCs w:val="45"/>
        </w:rPr>
      </w:pPr>
    </w:p>
    <w:p w:rsidR="00B95D6D" w:rsidRDefault="00B95D6D" w:rsidP="00B95D6D">
      <w:pPr>
        <w:pStyle w:val="Heading1"/>
        <w:shd w:val="clear" w:color="auto" w:fill="FFFFFF"/>
        <w:spacing w:before="0" w:beforeAutospacing="0"/>
        <w:rPr>
          <w:rFonts w:ascii="poppins" w:hAnsi="poppins"/>
          <w:color w:val="333333"/>
          <w:sz w:val="45"/>
          <w:szCs w:val="45"/>
        </w:rPr>
      </w:pPr>
      <w:r>
        <w:rPr>
          <w:rFonts w:ascii="poppins" w:hAnsi="poppins"/>
          <w:color w:val="333333"/>
          <w:sz w:val="45"/>
          <w:szCs w:val="45"/>
        </w:rPr>
        <w:t>Terms and Condition</w:t>
      </w:r>
    </w:p>
    <w:p w:rsidR="00B95D6D" w:rsidRPr="00B95D6D" w:rsidRDefault="00B95D6D" w:rsidP="00B95D6D">
      <w:pPr>
        <w:pStyle w:val="Heading1"/>
        <w:shd w:val="clear" w:color="auto" w:fill="FFFFFF"/>
        <w:spacing w:before="0" w:beforeAutospacing="0"/>
        <w:rPr>
          <w:rFonts w:ascii="poppins" w:hAnsi="poppins"/>
          <w:color w:val="333333"/>
          <w:sz w:val="45"/>
          <w:szCs w:val="45"/>
        </w:rPr>
      </w:pPr>
      <w:r>
        <w:rPr>
          <w:rFonts w:ascii="poppins" w:hAnsi="poppins"/>
          <w:color w:val="333333"/>
          <w:sz w:val="42"/>
          <w:szCs w:val="42"/>
        </w:rPr>
        <w:t>Terms and Conditions</w:t>
      </w:r>
    </w:p>
    <w:p w:rsidR="00B95D6D" w:rsidRDefault="00B95D6D" w:rsidP="00B95D6D">
      <w:pPr>
        <w:pStyle w:val="NormalWeb"/>
        <w:shd w:val="clear" w:color="auto" w:fill="FFFFFF"/>
        <w:spacing w:before="0" w:beforeAutospacing="0"/>
        <w:rPr>
          <w:rFonts w:ascii="poppins" w:hAnsi="poppins"/>
          <w:color w:val="333333"/>
        </w:rPr>
      </w:pPr>
      <w:r>
        <w:rPr>
          <w:rFonts w:ascii="poppins" w:hAnsi="poppins"/>
          <w:color w:val="333333"/>
        </w:rPr>
        <w:t xml:space="preserve">MED-JEE ACADEMY HANSI </w:t>
      </w:r>
      <w:r>
        <w:rPr>
          <w:rFonts w:ascii="poppins" w:hAnsi="poppins"/>
          <w:color w:val="333333"/>
        </w:rPr>
        <w:t>reserves the rights to deny any admission without giving any reason whatsoever it may be.</w:t>
      </w:r>
    </w:p>
    <w:p w:rsidR="00B95D6D" w:rsidRDefault="00B95D6D" w:rsidP="00B95D6D">
      <w:pPr>
        <w:pStyle w:val="NormalWeb"/>
        <w:shd w:val="clear" w:color="auto" w:fill="FFFFFF"/>
        <w:spacing w:before="0" w:beforeAutospacing="0"/>
        <w:rPr>
          <w:rFonts w:ascii="poppins" w:hAnsi="poppins"/>
          <w:color w:val="333333"/>
        </w:rPr>
      </w:pPr>
      <w:r>
        <w:rPr>
          <w:rFonts w:ascii="poppins" w:hAnsi="poppins"/>
          <w:color w:val="333333"/>
        </w:rPr>
        <w:t>Confirm your age, eligibility &amp; domicile for next coming NEET, JEE &amp; NDA Exam. CLC will not be responsible for any matter regarding age, eligibility &amp; domicile.</w:t>
      </w:r>
    </w:p>
    <w:p w:rsidR="00B95D6D" w:rsidRDefault="00B95D6D" w:rsidP="00B95D6D">
      <w:pPr>
        <w:pStyle w:val="NormalWeb"/>
        <w:shd w:val="clear" w:color="auto" w:fill="FFFFFF"/>
        <w:spacing w:before="0" w:beforeAutospacing="0"/>
        <w:rPr>
          <w:rFonts w:ascii="poppins" w:hAnsi="poppins"/>
          <w:color w:val="333333"/>
        </w:rPr>
      </w:pPr>
      <w:r>
        <w:rPr>
          <w:rFonts w:ascii="poppins" w:hAnsi="poppins"/>
          <w:color w:val="333333"/>
        </w:rPr>
        <w:t xml:space="preserve">If original I-card is lost, duplicate I-card will be issued on depositing </w:t>
      </w:r>
      <w:proofErr w:type="spellStart"/>
      <w:r>
        <w:rPr>
          <w:rFonts w:ascii="poppins" w:hAnsi="poppins"/>
          <w:color w:val="333333"/>
        </w:rPr>
        <w:t>Rs</w:t>
      </w:r>
      <w:proofErr w:type="spellEnd"/>
      <w:r>
        <w:rPr>
          <w:rFonts w:ascii="poppins" w:hAnsi="poppins"/>
          <w:color w:val="333333"/>
        </w:rPr>
        <w:t>. 500/- only for each.</w:t>
      </w:r>
    </w:p>
    <w:p w:rsidR="00B95D6D" w:rsidRDefault="00B95D6D" w:rsidP="00B95D6D">
      <w:pPr>
        <w:pStyle w:val="NormalWeb"/>
        <w:shd w:val="clear" w:color="auto" w:fill="FFFFFF"/>
        <w:spacing w:before="0" w:beforeAutospacing="0"/>
        <w:rPr>
          <w:rFonts w:ascii="poppins" w:hAnsi="poppins"/>
          <w:color w:val="333333"/>
        </w:rPr>
      </w:pPr>
      <w:r>
        <w:rPr>
          <w:rFonts w:ascii="poppins" w:hAnsi="poppins"/>
          <w:color w:val="333333"/>
        </w:rPr>
        <w:t xml:space="preserve">MED-JEE </w:t>
      </w:r>
      <w:proofErr w:type="gramStart"/>
      <w:r>
        <w:rPr>
          <w:rFonts w:ascii="poppins" w:hAnsi="poppins"/>
          <w:color w:val="333333"/>
        </w:rPr>
        <w:t xml:space="preserve">ACADEMY </w:t>
      </w:r>
      <w:r>
        <w:rPr>
          <w:rFonts w:ascii="poppins" w:hAnsi="poppins"/>
          <w:color w:val="333333"/>
        </w:rPr>
        <w:t xml:space="preserve"> reserves</w:t>
      </w:r>
      <w:proofErr w:type="gramEnd"/>
      <w:r>
        <w:rPr>
          <w:rFonts w:ascii="poppins" w:hAnsi="poppins"/>
          <w:color w:val="333333"/>
        </w:rPr>
        <w:t xml:space="preserve"> the right to make any change in Study hours, time table etc.</w:t>
      </w:r>
    </w:p>
    <w:p w:rsidR="00B95D6D" w:rsidRDefault="00B95D6D" w:rsidP="00B95D6D">
      <w:pPr>
        <w:pStyle w:val="NormalWeb"/>
        <w:shd w:val="clear" w:color="auto" w:fill="FFFFFF"/>
        <w:spacing w:before="0" w:beforeAutospacing="0"/>
        <w:rPr>
          <w:rFonts w:ascii="poppins" w:hAnsi="poppins"/>
          <w:color w:val="333333"/>
        </w:rPr>
      </w:pPr>
      <w:r>
        <w:rPr>
          <w:rFonts w:ascii="poppins" w:hAnsi="poppins"/>
          <w:color w:val="333333"/>
        </w:rPr>
        <w:t>If any information given by candidate is found incorrect or false, his/her admission will be cancelled without any refund.</w:t>
      </w:r>
    </w:p>
    <w:p w:rsidR="00B95D6D" w:rsidRDefault="00B95D6D" w:rsidP="00B95D6D">
      <w:pPr>
        <w:pStyle w:val="NormalWeb"/>
        <w:shd w:val="clear" w:color="auto" w:fill="FFFFFF"/>
        <w:spacing w:before="0" w:beforeAutospacing="0"/>
        <w:rPr>
          <w:rFonts w:ascii="poppins" w:hAnsi="poppins"/>
          <w:color w:val="333333"/>
        </w:rPr>
      </w:pPr>
      <w:r>
        <w:rPr>
          <w:rFonts w:ascii="poppins" w:hAnsi="poppins"/>
          <w:color w:val="333333"/>
        </w:rPr>
        <w:t xml:space="preserve">Use of mobile phone for a student in </w:t>
      </w:r>
      <w:r>
        <w:rPr>
          <w:rFonts w:ascii="poppins" w:hAnsi="poppins"/>
          <w:color w:val="333333"/>
        </w:rPr>
        <w:t xml:space="preserve">MED-JEE ACADEMY </w:t>
      </w:r>
      <w:r>
        <w:rPr>
          <w:rFonts w:ascii="poppins" w:hAnsi="poppins"/>
          <w:color w:val="333333"/>
        </w:rPr>
        <w:t>campus is strictly prohibited. The student shall be imposed monetary punishment, debarment from class or termination.</w:t>
      </w:r>
    </w:p>
    <w:p w:rsidR="00B95D6D" w:rsidRDefault="00B95D6D" w:rsidP="00B95D6D">
      <w:pPr>
        <w:pStyle w:val="Heading3"/>
        <w:shd w:val="clear" w:color="auto" w:fill="FFFFFF"/>
        <w:spacing w:before="0" w:beforeAutospacing="0"/>
        <w:rPr>
          <w:rFonts w:ascii="poppins" w:hAnsi="poppins"/>
          <w:color w:val="333333"/>
        </w:rPr>
      </w:pPr>
      <w:r>
        <w:rPr>
          <w:rFonts w:ascii="poppins" w:hAnsi="poppins"/>
          <w:color w:val="333333"/>
        </w:rPr>
        <w:t>Refund Rules</w:t>
      </w:r>
    </w:p>
    <w:p w:rsidR="00B95D6D" w:rsidRDefault="00B95D6D" w:rsidP="00B95D6D">
      <w:pPr>
        <w:pStyle w:val="NormalWeb"/>
        <w:numPr>
          <w:ilvl w:val="0"/>
          <w:numId w:val="1"/>
        </w:numPr>
        <w:shd w:val="clear" w:color="auto" w:fill="FFFFFF"/>
        <w:spacing w:before="0" w:beforeAutospacing="0"/>
        <w:rPr>
          <w:rFonts w:ascii="poppins" w:hAnsi="poppins"/>
          <w:color w:val="333333"/>
        </w:rPr>
      </w:pPr>
      <w:r>
        <w:rPr>
          <w:rFonts w:ascii="poppins" w:hAnsi="poppins"/>
          <w:color w:val="333333"/>
        </w:rPr>
        <w:t xml:space="preserve">Refund of any amount if payable shall be refunded by </w:t>
      </w:r>
      <w:proofErr w:type="spellStart"/>
      <w:r>
        <w:rPr>
          <w:rFonts w:ascii="poppins" w:hAnsi="poppins"/>
          <w:color w:val="333333"/>
        </w:rPr>
        <w:t>cheque</w:t>
      </w:r>
      <w:proofErr w:type="spellEnd"/>
      <w:r>
        <w:rPr>
          <w:rFonts w:ascii="poppins" w:hAnsi="poppins"/>
          <w:color w:val="333333"/>
        </w:rPr>
        <w:t xml:space="preserve"> only after deducting the following amount + GST on it :-</w:t>
      </w:r>
    </w:p>
    <w:tbl>
      <w:tblPr>
        <w:tblStyle w:val="TableGrid"/>
        <w:tblW w:w="16740" w:type="dxa"/>
        <w:tblLook w:val="04A0" w:firstRow="1" w:lastRow="0" w:firstColumn="1" w:lastColumn="0" w:noHBand="0" w:noVBand="1"/>
      </w:tblPr>
      <w:tblGrid>
        <w:gridCol w:w="2220"/>
        <w:gridCol w:w="2388"/>
        <w:gridCol w:w="12132"/>
      </w:tblGrid>
      <w:tr w:rsidR="00B95D6D" w:rsidTr="00B95D6D">
        <w:tc>
          <w:tcPr>
            <w:tcW w:w="0" w:type="auto"/>
            <w:hideMark/>
          </w:tcPr>
          <w:p w:rsidR="00B95D6D" w:rsidRDefault="00B95D6D">
            <w:pPr>
              <w:jc w:val="center"/>
              <w:rPr>
                <w:b/>
                <w:bCs/>
                <w:sz w:val="24"/>
                <w:szCs w:val="24"/>
              </w:rPr>
            </w:pPr>
            <w:proofErr w:type="spellStart"/>
            <w:r>
              <w:rPr>
                <w:b/>
                <w:bCs/>
              </w:rPr>
              <w:t>S.No</w:t>
            </w:r>
            <w:proofErr w:type="spellEnd"/>
            <w:r>
              <w:rPr>
                <w:b/>
                <w:bCs/>
              </w:rPr>
              <w:t>.</w:t>
            </w:r>
          </w:p>
        </w:tc>
        <w:tc>
          <w:tcPr>
            <w:tcW w:w="2388" w:type="dxa"/>
            <w:hideMark/>
          </w:tcPr>
          <w:p w:rsidR="00B95D6D" w:rsidRDefault="00B95D6D">
            <w:pPr>
              <w:jc w:val="center"/>
              <w:rPr>
                <w:b/>
                <w:bCs/>
                <w:sz w:val="24"/>
                <w:szCs w:val="24"/>
              </w:rPr>
            </w:pPr>
            <w:r>
              <w:rPr>
                <w:b/>
                <w:bCs/>
              </w:rPr>
              <w:t>Days After Admission</w:t>
            </w:r>
          </w:p>
        </w:tc>
        <w:tc>
          <w:tcPr>
            <w:tcW w:w="12132" w:type="dxa"/>
            <w:hideMark/>
          </w:tcPr>
          <w:p w:rsidR="00B95D6D" w:rsidRDefault="00B95D6D" w:rsidP="00B95D6D">
            <w:pPr>
              <w:rPr>
                <w:b/>
                <w:bCs/>
                <w:sz w:val="24"/>
                <w:szCs w:val="24"/>
              </w:rPr>
            </w:pPr>
            <w:r>
              <w:rPr>
                <w:b/>
                <w:bCs/>
              </w:rPr>
              <w:t>Deducted ₹ (NEET • JEE)</w:t>
            </w:r>
          </w:p>
        </w:tc>
      </w:tr>
      <w:tr w:rsidR="00B95D6D" w:rsidTr="00B95D6D">
        <w:tc>
          <w:tcPr>
            <w:tcW w:w="0" w:type="auto"/>
            <w:hideMark/>
          </w:tcPr>
          <w:p w:rsidR="00B95D6D" w:rsidRDefault="00B95D6D">
            <w:pPr>
              <w:rPr>
                <w:sz w:val="24"/>
                <w:szCs w:val="24"/>
              </w:rPr>
            </w:pPr>
            <w:r>
              <w:t>A</w:t>
            </w:r>
          </w:p>
        </w:tc>
        <w:tc>
          <w:tcPr>
            <w:tcW w:w="2388" w:type="dxa"/>
            <w:hideMark/>
          </w:tcPr>
          <w:p w:rsidR="00B95D6D" w:rsidRDefault="00B95D6D">
            <w:pPr>
              <w:rPr>
                <w:sz w:val="24"/>
                <w:szCs w:val="24"/>
              </w:rPr>
            </w:pPr>
            <w:proofErr w:type="spellStart"/>
            <w:r>
              <w:t>Upto</w:t>
            </w:r>
            <w:proofErr w:type="spellEnd"/>
            <w:r>
              <w:t xml:space="preserve"> 7 Days</w:t>
            </w:r>
          </w:p>
        </w:tc>
        <w:tc>
          <w:tcPr>
            <w:tcW w:w="12132" w:type="dxa"/>
            <w:hideMark/>
          </w:tcPr>
          <w:p w:rsidR="00B95D6D" w:rsidRDefault="00B95D6D">
            <w:pPr>
              <w:rPr>
                <w:sz w:val="24"/>
                <w:szCs w:val="24"/>
              </w:rPr>
            </w:pPr>
            <w:r>
              <w:t>₹ 5000 + GST</w:t>
            </w:r>
          </w:p>
        </w:tc>
      </w:tr>
      <w:tr w:rsidR="00B95D6D" w:rsidTr="00B95D6D">
        <w:tc>
          <w:tcPr>
            <w:tcW w:w="0" w:type="auto"/>
            <w:hideMark/>
          </w:tcPr>
          <w:p w:rsidR="00B95D6D" w:rsidRDefault="00B95D6D">
            <w:pPr>
              <w:rPr>
                <w:sz w:val="24"/>
                <w:szCs w:val="24"/>
              </w:rPr>
            </w:pPr>
            <w:r>
              <w:t>B</w:t>
            </w:r>
          </w:p>
        </w:tc>
        <w:tc>
          <w:tcPr>
            <w:tcW w:w="2388" w:type="dxa"/>
            <w:hideMark/>
          </w:tcPr>
          <w:p w:rsidR="00B95D6D" w:rsidRDefault="00B95D6D">
            <w:pPr>
              <w:rPr>
                <w:sz w:val="24"/>
                <w:szCs w:val="24"/>
              </w:rPr>
            </w:pPr>
            <w:proofErr w:type="spellStart"/>
            <w:r>
              <w:t>Upto</w:t>
            </w:r>
            <w:proofErr w:type="spellEnd"/>
            <w:r>
              <w:t xml:space="preserve"> 14 Days</w:t>
            </w:r>
          </w:p>
        </w:tc>
        <w:tc>
          <w:tcPr>
            <w:tcW w:w="12132" w:type="dxa"/>
            <w:hideMark/>
          </w:tcPr>
          <w:p w:rsidR="00B95D6D" w:rsidRDefault="00B95D6D">
            <w:pPr>
              <w:rPr>
                <w:sz w:val="24"/>
                <w:szCs w:val="24"/>
              </w:rPr>
            </w:pPr>
            <w:r>
              <w:t>₹ 10000 + GST</w:t>
            </w:r>
          </w:p>
        </w:tc>
      </w:tr>
      <w:tr w:rsidR="00B95D6D" w:rsidTr="00B95D6D">
        <w:tc>
          <w:tcPr>
            <w:tcW w:w="0" w:type="auto"/>
            <w:hideMark/>
          </w:tcPr>
          <w:p w:rsidR="00B95D6D" w:rsidRDefault="00B95D6D">
            <w:pPr>
              <w:rPr>
                <w:sz w:val="24"/>
                <w:szCs w:val="24"/>
              </w:rPr>
            </w:pPr>
            <w:r>
              <w:lastRenderedPageBreak/>
              <w:t>C</w:t>
            </w:r>
          </w:p>
        </w:tc>
        <w:tc>
          <w:tcPr>
            <w:tcW w:w="2388" w:type="dxa"/>
            <w:hideMark/>
          </w:tcPr>
          <w:p w:rsidR="00B95D6D" w:rsidRDefault="00B95D6D">
            <w:pPr>
              <w:rPr>
                <w:sz w:val="24"/>
                <w:szCs w:val="24"/>
              </w:rPr>
            </w:pPr>
            <w:proofErr w:type="spellStart"/>
            <w:r>
              <w:t>Upto</w:t>
            </w:r>
            <w:proofErr w:type="spellEnd"/>
            <w:r>
              <w:t xml:space="preserve"> 21 Days</w:t>
            </w:r>
          </w:p>
        </w:tc>
        <w:tc>
          <w:tcPr>
            <w:tcW w:w="12132" w:type="dxa"/>
            <w:hideMark/>
          </w:tcPr>
          <w:p w:rsidR="00B95D6D" w:rsidRDefault="00B95D6D">
            <w:pPr>
              <w:rPr>
                <w:sz w:val="24"/>
                <w:szCs w:val="24"/>
              </w:rPr>
            </w:pPr>
            <w:r>
              <w:t>₹ 15000 + GST</w:t>
            </w:r>
          </w:p>
        </w:tc>
      </w:tr>
      <w:tr w:rsidR="00B95D6D" w:rsidTr="00B95D6D">
        <w:tc>
          <w:tcPr>
            <w:tcW w:w="0" w:type="auto"/>
            <w:hideMark/>
          </w:tcPr>
          <w:p w:rsidR="00B95D6D" w:rsidRDefault="00B95D6D">
            <w:pPr>
              <w:rPr>
                <w:sz w:val="24"/>
                <w:szCs w:val="24"/>
              </w:rPr>
            </w:pPr>
            <w:r>
              <w:t>D</w:t>
            </w:r>
          </w:p>
        </w:tc>
        <w:tc>
          <w:tcPr>
            <w:tcW w:w="2388" w:type="dxa"/>
            <w:hideMark/>
          </w:tcPr>
          <w:p w:rsidR="00B95D6D" w:rsidRDefault="00B95D6D">
            <w:pPr>
              <w:rPr>
                <w:sz w:val="24"/>
                <w:szCs w:val="24"/>
              </w:rPr>
            </w:pPr>
            <w:proofErr w:type="spellStart"/>
            <w:r>
              <w:t>Upto</w:t>
            </w:r>
            <w:proofErr w:type="spellEnd"/>
            <w:r>
              <w:t xml:space="preserve"> 30 Days</w:t>
            </w:r>
          </w:p>
        </w:tc>
        <w:tc>
          <w:tcPr>
            <w:tcW w:w="12132" w:type="dxa"/>
            <w:hideMark/>
          </w:tcPr>
          <w:p w:rsidR="00B95D6D" w:rsidRDefault="00B95D6D">
            <w:pPr>
              <w:rPr>
                <w:sz w:val="24"/>
                <w:szCs w:val="24"/>
              </w:rPr>
            </w:pPr>
            <w:r>
              <w:t>₹ 20000 + GST</w:t>
            </w:r>
          </w:p>
        </w:tc>
      </w:tr>
    </w:tbl>
    <w:p w:rsidR="00B95D6D" w:rsidRDefault="00B95D6D" w:rsidP="00B95D6D">
      <w:pPr>
        <w:numPr>
          <w:ilvl w:val="0"/>
          <w:numId w:val="2"/>
        </w:numPr>
        <w:shd w:val="clear" w:color="auto" w:fill="FFFFFF"/>
        <w:spacing w:before="100" w:beforeAutospacing="1" w:after="100" w:afterAutospacing="1" w:line="240" w:lineRule="auto"/>
        <w:rPr>
          <w:rFonts w:ascii="poppins" w:hAnsi="poppins"/>
          <w:color w:val="333333"/>
        </w:rPr>
      </w:pPr>
      <w:r>
        <w:rPr>
          <w:rFonts w:ascii="poppins" w:hAnsi="poppins"/>
          <w:color w:val="333333"/>
        </w:rPr>
        <w:t>After 30 days of admission, there will be no fee refund.</w:t>
      </w:r>
    </w:p>
    <w:p w:rsidR="00B95D6D" w:rsidRDefault="00B95D6D" w:rsidP="00B95D6D">
      <w:pPr>
        <w:numPr>
          <w:ilvl w:val="0"/>
          <w:numId w:val="2"/>
        </w:numPr>
        <w:shd w:val="clear" w:color="auto" w:fill="FFFFFF"/>
        <w:spacing w:before="100" w:beforeAutospacing="1" w:after="100" w:afterAutospacing="1" w:line="240" w:lineRule="auto"/>
        <w:rPr>
          <w:rFonts w:ascii="poppins" w:hAnsi="poppins"/>
          <w:color w:val="333333"/>
        </w:rPr>
      </w:pPr>
      <w:r>
        <w:rPr>
          <w:rFonts w:ascii="poppins" w:hAnsi="poppins"/>
          <w:color w:val="333333"/>
        </w:rPr>
        <w:t>If the course fee is refunded, only the parents/guardians of the ward will be eligible to receive the amount.</w:t>
      </w:r>
    </w:p>
    <w:p w:rsidR="00B95D6D" w:rsidRDefault="00B95D6D" w:rsidP="00B95D6D">
      <w:pPr>
        <w:numPr>
          <w:ilvl w:val="0"/>
          <w:numId w:val="2"/>
        </w:numPr>
        <w:shd w:val="clear" w:color="auto" w:fill="FFFFFF"/>
        <w:spacing w:before="100" w:beforeAutospacing="1" w:after="100" w:afterAutospacing="1" w:line="240" w:lineRule="auto"/>
        <w:rPr>
          <w:rFonts w:ascii="poppins" w:hAnsi="poppins"/>
          <w:color w:val="333333"/>
        </w:rPr>
      </w:pPr>
      <w:r>
        <w:rPr>
          <w:rFonts w:ascii="poppins" w:hAnsi="poppins"/>
          <w:color w:val="333333"/>
        </w:rPr>
        <w:t>To receive a refundable amount, the parents/guardians must apply in writing.</w:t>
      </w:r>
    </w:p>
    <w:p w:rsidR="00B95D6D" w:rsidRDefault="00B95D6D" w:rsidP="00B95D6D">
      <w:pPr>
        <w:numPr>
          <w:ilvl w:val="0"/>
          <w:numId w:val="2"/>
        </w:numPr>
        <w:shd w:val="clear" w:color="auto" w:fill="FFFFFF"/>
        <w:spacing w:before="100" w:beforeAutospacing="1" w:after="100" w:afterAutospacing="1" w:line="240" w:lineRule="auto"/>
        <w:rPr>
          <w:rFonts w:ascii="poppins" w:hAnsi="poppins"/>
          <w:color w:val="333333"/>
        </w:rPr>
      </w:pPr>
      <w:r>
        <w:rPr>
          <w:rFonts w:ascii="poppins" w:hAnsi="poppins"/>
          <w:color w:val="333333"/>
        </w:rPr>
        <w:t>To change the course or batch allotted at the time of admission, applicable charges will be levied.</w:t>
      </w:r>
    </w:p>
    <w:p w:rsidR="00B95D6D" w:rsidRDefault="00B95D6D" w:rsidP="00B95D6D">
      <w:pPr>
        <w:numPr>
          <w:ilvl w:val="0"/>
          <w:numId w:val="2"/>
        </w:numPr>
        <w:shd w:val="clear" w:color="auto" w:fill="FFFFFF"/>
        <w:spacing w:before="100" w:beforeAutospacing="1" w:after="100" w:afterAutospacing="1" w:line="240" w:lineRule="auto"/>
        <w:rPr>
          <w:rFonts w:ascii="poppins" w:hAnsi="poppins"/>
          <w:color w:val="333333"/>
        </w:rPr>
      </w:pPr>
      <w:r>
        <w:rPr>
          <w:rFonts w:ascii="poppins" w:hAnsi="poppins"/>
          <w:color w:val="333333"/>
        </w:rPr>
        <w:t>If the original I-card is lost, a duplicate I-card will be issued on depositing ₹500.</w:t>
      </w:r>
    </w:p>
    <w:p w:rsidR="00B95D6D" w:rsidRDefault="00B95D6D" w:rsidP="00B95D6D">
      <w:pPr>
        <w:numPr>
          <w:ilvl w:val="0"/>
          <w:numId w:val="2"/>
        </w:numPr>
        <w:shd w:val="clear" w:color="auto" w:fill="FFFFFF"/>
        <w:spacing w:before="100" w:beforeAutospacing="1" w:after="100" w:afterAutospacing="1" w:line="240" w:lineRule="auto"/>
        <w:rPr>
          <w:rFonts w:ascii="poppins" w:hAnsi="poppins"/>
          <w:color w:val="333333"/>
        </w:rPr>
      </w:pPr>
      <w:r>
        <w:rPr>
          <w:rFonts w:ascii="poppins" w:hAnsi="poppins"/>
          <w:color w:val="333333"/>
        </w:rPr>
        <w:t>Refund requests through email, fax, telephone, mobile, or SMS will not be entertained.</w:t>
      </w:r>
    </w:p>
    <w:p w:rsidR="00B95D6D" w:rsidRDefault="00B95D6D" w:rsidP="00B95D6D">
      <w:pPr>
        <w:numPr>
          <w:ilvl w:val="0"/>
          <w:numId w:val="2"/>
        </w:numPr>
        <w:shd w:val="clear" w:color="auto" w:fill="FFFFFF"/>
        <w:spacing w:before="100" w:beforeAutospacing="1" w:after="100" w:afterAutospacing="1" w:line="240" w:lineRule="auto"/>
        <w:rPr>
          <w:rFonts w:ascii="poppins" w:hAnsi="poppins"/>
          <w:color w:val="333333"/>
        </w:rPr>
      </w:pPr>
      <w:r>
        <w:rPr>
          <w:rFonts w:ascii="poppins" w:hAnsi="poppins"/>
          <w:color w:val="333333"/>
        </w:rPr>
        <w:t>A student will be eligible for a refund only if the first installment of the fee has been deposited as per institute norms.</w:t>
      </w:r>
    </w:p>
    <w:p w:rsidR="00B95D6D" w:rsidRDefault="00B95D6D" w:rsidP="00B95D6D">
      <w:pPr>
        <w:numPr>
          <w:ilvl w:val="0"/>
          <w:numId w:val="2"/>
        </w:numPr>
        <w:shd w:val="clear" w:color="auto" w:fill="FFFFFF"/>
        <w:spacing w:before="100" w:beforeAutospacing="1" w:after="100" w:afterAutospacing="1" w:line="240" w:lineRule="auto"/>
        <w:rPr>
          <w:rFonts w:ascii="poppins" w:hAnsi="poppins"/>
          <w:color w:val="333333"/>
        </w:rPr>
      </w:pPr>
      <w:r>
        <w:rPr>
          <w:rFonts w:ascii="poppins" w:hAnsi="poppins"/>
          <w:color w:val="333333"/>
        </w:rPr>
        <w:t>Any approval refund will be processed within 30 calendar days from the date the request is approved.</w:t>
      </w:r>
    </w:p>
    <w:p w:rsidR="00B95D6D" w:rsidRDefault="00B95D6D" w:rsidP="00B95D6D">
      <w:pPr>
        <w:numPr>
          <w:ilvl w:val="0"/>
          <w:numId w:val="2"/>
        </w:numPr>
        <w:shd w:val="clear" w:color="auto" w:fill="FFFFFF"/>
        <w:spacing w:before="100" w:beforeAutospacing="1" w:after="100" w:afterAutospacing="1" w:line="240" w:lineRule="auto"/>
        <w:rPr>
          <w:rFonts w:ascii="poppins" w:hAnsi="poppins"/>
          <w:color w:val="333333"/>
        </w:rPr>
      </w:pPr>
      <w:r>
        <w:rPr>
          <w:rFonts w:ascii="poppins" w:hAnsi="poppins"/>
          <w:color w:val="333333"/>
        </w:rPr>
        <w:t>In marginal cases where a student secures admission in Government Medical Colleges (MBBS) or IITs/NITs (</w:t>
      </w:r>
      <w:proofErr w:type="spellStart"/>
      <w:r>
        <w:rPr>
          <w:rFonts w:ascii="poppins" w:hAnsi="poppins"/>
          <w:color w:val="333333"/>
        </w:rPr>
        <w:t>B.Tech</w:t>
      </w:r>
      <w:proofErr w:type="spellEnd"/>
      <w:r>
        <w:rPr>
          <w:rFonts w:ascii="poppins" w:hAnsi="poppins"/>
          <w:color w:val="333333"/>
        </w:rPr>
        <w:t>), a refund of 50% of the deposited tuition fee may be granted even after 28 days of admission.</w:t>
      </w:r>
    </w:p>
    <w:p w:rsidR="00B95D6D" w:rsidRDefault="00B95D6D" w:rsidP="00B95D6D">
      <w:pPr>
        <w:numPr>
          <w:ilvl w:val="0"/>
          <w:numId w:val="2"/>
        </w:numPr>
        <w:shd w:val="clear" w:color="auto" w:fill="FFFFFF"/>
        <w:spacing w:before="100" w:beforeAutospacing="1" w:after="100" w:afterAutospacing="1" w:line="240" w:lineRule="auto"/>
        <w:rPr>
          <w:rFonts w:ascii="poppins" w:hAnsi="poppins"/>
          <w:color w:val="333333"/>
        </w:rPr>
      </w:pPr>
      <w:r>
        <w:rPr>
          <w:rFonts w:ascii="poppins" w:hAnsi="poppins"/>
          <w:color w:val="333333"/>
        </w:rPr>
        <w:t>Original fee deposit receipt and student I-card must be attached with the refund request.</w:t>
      </w:r>
    </w:p>
    <w:p w:rsidR="00B95D6D" w:rsidRDefault="00B95D6D" w:rsidP="00B95D6D">
      <w:pPr>
        <w:numPr>
          <w:ilvl w:val="0"/>
          <w:numId w:val="2"/>
        </w:numPr>
        <w:shd w:val="clear" w:color="auto" w:fill="FFFFFF"/>
        <w:spacing w:before="100" w:beforeAutospacing="1" w:after="100" w:afterAutospacing="1" w:line="240" w:lineRule="auto"/>
        <w:rPr>
          <w:rFonts w:ascii="poppins" w:hAnsi="poppins"/>
          <w:color w:val="333333"/>
        </w:rPr>
      </w:pPr>
      <w:r>
        <w:rPr>
          <w:rFonts w:ascii="poppins" w:hAnsi="poppins"/>
          <w:color w:val="333333"/>
        </w:rPr>
        <w:t>There will be no refund after the deposition of the second installment.</w:t>
      </w:r>
    </w:p>
    <w:p w:rsidR="00B95D6D" w:rsidRDefault="00B95D6D" w:rsidP="00B95D6D">
      <w:pPr>
        <w:numPr>
          <w:ilvl w:val="0"/>
          <w:numId w:val="2"/>
        </w:numPr>
        <w:shd w:val="clear" w:color="auto" w:fill="FFFFFF"/>
        <w:spacing w:before="100" w:beforeAutospacing="1" w:after="100" w:afterAutospacing="1" w:line="240" w:lineRule="auto"/>
        <w:rPr>
          <w:rFonts w:ascii="poppins" w:hAnsi="poppins"/>
          <w:color w:val="333333"/>
        </w:rPr>
      </w:pPr>
      <w:r>
        <w:rPr>
          <w:rFonts w:ascii="poppins" w:hAnsi="poppins"/>
          <w:color w:val="333333"/>
        </w:rPr>
        <w:t xml:space="preserve">MED-JEE </w:t>
      </w:r>
      <w:proofErr w:type="gramStart"/>
      <w:r>
        <w:rPr>
          <w:rFonts w:ascii="poppins" w:hAnsi="poppins"/>
          <w:color w:val="333333"/>
        </w:rPr>
        <w:t xml:space="preserve">ACADEMY </w:t>
      </w:r>
      <w:r>
        <w:rPr>
          <w:rFonts w:ascii="poppins" w:hAnsi="poppins"/>
          <w:color w:val="333333"/>
        </w:rPr>
        <w:t xml:space="preserve"> reserves</w:t>
      </w:r>
      <w:proofErr w:type="gramEnd"/>
      <w:r>
        <w:rPr>
          <w:rFonts w:ascii="poppins" w:hAnsi="poppins"/>
          <w:color w:val="333333"/>
        </w:rPr>
        <w:t xml:space="preserve"> the right to make any changes in study hours, timetable, or related academic arrangements.</w:t>
      </w:r>
    </w:p>
    <w:p w:rsidR="00B95D6D" w:rsidRDefault="00B95D6D" w:rsidP="00B95D6D">
      <w:pPr>
        <w:numPr>
          <w:ilvl w:val="0"/>
          <w:numId w:val="2"/>
        </w:numPr>
        <w:shd w:val="clear" w:color="auto" w:fill="FFFFFF"/>
        <w:spacing w:before="100" w:beforeAutospacing="1" w:after="100" w:afterAutospacing="1" w:line="240" w:lineRule="auto"/>
        <w:rPr>
          <w:rFonts w:ascii="poppins" w:hAnsi="poppins"/>
          <w:color w:val="333333"/>
        </w:rPr>
      </w:pPr>
      <w:r>
        <w:rPr>
          <w:rFonts w:ascii="poppins" w:hAnsi="poppins"/>
          <w:color w:val="333333"/>
        </w:rPr>
        <w:t>If any information provided by the candidate is found to be incorrect or false, the admission will be cancelled without any refund.</w:t>
      </w:r>
    </w:p>
    <w:p w:rsidR="00B95D6D" w:rsidRDefault="00B95D6D" w:rsidP="00B95D6D">
      <w:pPr>
        <w:numPr>
          <w:ilvl w:val="0"/>
          <w:numId w:val="2"/>
        </w:numPr>
        <w:shd w:val="clear" w:color="auto" w:fill="FFFFFF"/>
        <w:spacing w:before="100" w:beforeAutospacing="1" w:after="100" w:afterAutospacing="1" w:line="240" w:lineRule="auto"/>
        <w:rPr>
          <w:rFonts w:ascii="poppins" w:hAnsi="poppins"/>
          <w:color w:val="333333"/>
        </w:rPr>
      </w:pPr>
      <w:r>
        <w:rPr>
          <w:rFonts w:ascii="poppins" w:hAnsi="poppins"/>
          <w:color w:val="333333"/>
        </w:rPr>
        <w:t xml:space="preserve">If any refund is payable, it shall be made through </w:t>
      </w:r>
      <w:proofErr w:type="spellStart"/>
      <w:r>
        <w:rPr>
          <w:rFonts w:ascii="poppins" w:hAnsi="poppins"/>
          <w:color w:val="333333"/>
        </w:rPr>
        <w:t>cheque</w:t>
      </w:r>
      <w:proofErr w:type="spellEnd"/>
      <w:r>
        <w:rPr>
          <w:rFonts w:ascii="poppins" w:hAnsi="poppins"/>
          <w:color w:val="333333"/>
        </w:rPr>
        <w:t xml:space="preserve"> only after deducting applicable charges plus GST.</w:t>
      </w:r>
    </w:p>
    <w:p w:rsidR="00B95D6D" w:rsidRDefault="00B95D6D" w:rsidP="00B95D6D">
      <w:pPr>
        <w:numPr>
          <w:ilvl w:val="0"/>
          <w:numId w:val="2"/>
        </w:numPr>
        <w:shd w:val="clear" w:color="auto" w:fill="FFFFFF"/>
        <w:spacing w:before="100" w:beforeAutospacing="1" w:after="100" w:afterAutospacing="1" w:line="240" w:lineRule="auto"/>
        <w:rPr>
          <w:rFonts w:ascii="poppins" w:hAnsi="poppins"/>
          <w:color w:val="333333"/>
        </w:rPr>
      </w:pPr>
      <w:r>
        <w:rPr>
          <w:rFonts w:ascii="poppins" w:hAnsi="poppins"/>
          <w:color w:val="333333"/>
        </w:rPr>
        <w:t xml:space="preserve">For any legal dispute, jurisdiction shall be </w:t>
      </w:r>
      <w:r>
        <w:rPr>
          <w:rFonts w:ascii="poppins" w:hAnsi="poppins"/>
          <w:color w:val="333333"/>
        </w:rPr>
        <w:t>HANSI (HARANA</w:t>
      </w:r>
      <w:r>
        <w:rPr>
          <w:rFonts w:ascii="poppins" w:hAnsi="poppins"/>
          <w:color w:val="333333"/>
        </w:rPr>
        <w:t>) only.</w:t>
      </w:r>
    </w:p>
    <w:p w:rsidR="00B95D6D" w:rsidRDefault="00B95D6D" w:rsidP="00B95D6D">
      <w:pPr>
        <w:pStyle w:val="Heading4"/>
        <w:shd w:val="clear" w:color="auto" w:fill="FFFFFF"/>
        <w:spacing w:before="0"/>
        <w:rPr>
          <w:rFonts w:ascii="poppins" w:hAnsi="poppins"/>
          <w:b w:val="0"/>
          <w:bCs w:val="0"/>
          <w:color w:val="333333"/>
        </w:rPr>
      </w:pPr>
      <w:r>
        <w:rPr>
          <w:rFonts w:ascii="poppins" w:hAnsi="poppins"/>
          <w:b w:val="0"/>
          <w:bCs w:val="0"/>
          <w:color w:val="333333"/>
        </w:rPr>
        <w:t>Note</w:t>
      </w:r>
    </w:p>
    <w:p w:rsidR="00B95D6D" w:rsidRDefault="00B95D6D" w:rsidP="00B95D6D">
      <w:pPr>
        <w:numPr>
          <w:ilvl w:val="0"/>
          <w:numId w:val="3"/>
        </w:numPr>
        <w:shd w:val="clear" w:color="auto" w:fill="FFFFFF"/>
        <w:spacing w:before="100" w:beforeAutospacing="1" w:after="100" w:afterAutospacing="1" w:line="495" w:lineRule="atLeast"/>
        <w:ind w:left="0"/>
        <w:rPr>
          <w:rFonts w:ascii="poppins" w:hAnsi="poppins"/>
          <w:color w:val="333333"/>
        </w:rPr>
      </w:pPr>
      <w:r>
        <w:rPr>
          <w:rFonts w:ascii="poppins" w:hAnsi="poppins"/>
          <w:color w:val="333333"/>
        </w:rPr>
        <w:t>There will be no refund if complete payment of the first installment has not been made at the time of admission.</w:t>
      </w:r>
    </w:p>
    <w:p w:rsidR="00B95D6D" w:rsidRDefault="00B95D6D" w:rsidP="00B95D6D">
      <w:pPr>
        <w:numPr>
          <w:ilvl w:val="0"/>
          <w:numId w:val="3"/>
        </w:numPr>
        <w:shd w:val="clear" w:color="auto" w:fill="FFFFFF"/>
        <w:spacing w:before="100" w:beforeAutospacing="1" w:after="100" w:afterAutospacing="1" w:line="495" w:lineRule="atLeast"/>
        <w:ind w:left="0"/>
        <w:rPr>
          <w:rFonts w:ascii="poppins" w:hAnsi="poppins"/>
          <w:color w:val="333333"/>
        </w:rPr>
      </w:pPr>
      <w:r>
        <w:rPr>
          <w:rFonts w:ascii="poppins" w:hAnsi="poppins"/>
          <w:color w:val="333333"/>
        </w:rPr>
        <w:t>No refund of any amount shall be done to any student if rusticated from the Institute on disciplinary grounds.</w:t>
      </w:r>
    </w:p>
    <w:p w:rsidR="00B95D6D" w:rsidRDefault="00B95D6D" w:rsidP="00B95D6D">
      <w:pPr>
        <w:numPr>
          <w:ilvl w:val="0"/>
          <w:numId w:val="3"/>
        </w:numPr>
        <w:shd w:val="clear" w:color="auto" w:fill="FFFFFF"/>
        <w:spacing w:before="100" w:beforeAutospacing="1" w:after="100" w:afterAutospacing="1" w:line="495" w:lineRule="atLeast"/>
        <w:ind w:left="0"/>
        <w:rPr>
          <w:rFonts w:ascii="poppins" w:hAnsi="poppins"/>
          <w:color w:val="333333"/>
        </w:rPr>
      </w:pPr>
      <w:r>
        <w:rPr>
          <w:rFonts w:ascii="poppins" w:hAnsi="poppins"/>
          <w:color w:val="333333"/>
        </w:rPr>
        <w:t xml:space="preserve">These refund norms will be applicable till </w:t>
      </w:r>
      <w:proofErr w:type="gramStart"/>
      <w:r>
        <w:rPr>
          <w:rFonts w:ascii="poppins" w:hAnsi="poppins"/>
          <w:color w:val="333333"/>
        </w:rPr>
        <w:t>government not generate</w:t>
      </w:r>
      <w:proofErr w:type="gramEnd"/>
      <w:r>
        <w:rPr>
          <w:rFonts w:ascii="poppins" w:hAnsi="poppins"/>
          <w:color w:val="333333"/>
        </w:rPr>
        <w:t xml:space="preserve"> new refund policy.</w:t>
      </w:r>
    </w:p>
    <w:p w:rsidR="00B95D6D" w:rsidRDefault="00B95D6D" w:rsidP="00B95D6D">
      <w:pPr>
        <w:pStyle w:val="Heading4"/>
        <w:shd w:val="clear" w:color="auto" w:fill="FFFFFF"/>
        <w:spacing w:before="0"/>
        <w:rPr>
          <w:rFonts w:ascii="poppins" w:hAnsi="poppins"/>
          <w:b w:val="0"/>
          <w:bCs w:val="0"/>
          <w:color w:val="333333"/>
        </w:rPr>
      </w:pPr>
      <w:r>
        <w:rPr>
          <w:rFonts w:ascii="poppins" w:hAnsi="poppins"/>
          <w:b w:val="0"/>
          <w:bCs w:val="0"/>
          <w:color w:val="333333"/>
        </w:rPr>
        <w:t xml:space="preserve">Other Terms &amp; </w:t>
      </w:r>
      <w:proofErr w:type="gramStart"/>
      <w:r>
        <w:rPr>
          <w:rFonts w:ascii="poppins" w:hAnsi="poppins"/>
          <w:b w:val="0"/>
          <w:bCs w:val="0"/>
          <w:color w:val="333333"/>
        </w:rPr>
        <w:t>Conditions :</w:t>
      </w:r>
      <w:proofErr w:type="gramEnd"/>
    </w:p>
    <w:p w:rsidR="00B95D6D" w:rsidRDefault="00B95D6D" w:rsidP="00B95D6D">
      <w:pPr>
        <w:numPr>
          <w:ilvl w:val="0"/>
          <w:numId w:val="4"/>
        </w:numPr>
        <w:shd w:val="clear" w:color="auto" w:fill="FFFFFF"/>
        <w:spacing w:before="100" w:beforeAutospacing="1" w:after="100" w:afterAutospacing="1" w:line="495" w:lineRule="atLeast"/>
        <w:ind w:left="0"/>
        <w:rPr>
          <w:rFonts w:ascii="poppins" w:hAnsi="poppins"/>
          <w:color w:val="333333"/>
        </w:rPr>
      </w:pPr>
      <w:r>
        <w:rPr>
          <w:rFonts w:ascii="poppins" w:hAnsi="poppins"/>
          <w:b/>
          <w:bCs/>
          <w:color w:val="333333"/>
        </w:rPr>
        <w:t xml:space="preserve">Using Personal </w:t>
      </w:r>
      <w:proofErr w:type="gramStart"/>
      <w:r>
        <w:rPr>
          <w:rFonts w:ascii="poppins" w:hAnsi="poppins"/>
          <w:b/>
          <w:bCs/>
          <w:color w:val="333333"/>
        </w:rPr>
        <w:t>information :</w:t>
      </w:r>
      <w:proofErr w:type="gramEnd"/>
      <w:r>
        <w:rPr>
          <w:rFonts w:ascii="poppins" w:hAnsi="poppins"/>
          <w:color w:val="333333"/>
        </w:rPr>
        <w:t xml:space="preserve"> We use your Personal Information to provide our services to you, which include: offering products for sale, processing payments, shipping and </w:t>
      </w:r>
      <w:proofErr w:type="spellStart"/>
      <w:r>
        <w:rPr>
          <w:rFonts w:ascii="poppins" w:hAnsi="poppins"/>
          <w:color w:val="333333"/>
        </w:rPr>
        <w:t>fulfilment</w:t>
      </w:r>
      <w:proofErr w:type="spellEnd"/>
      <w:r>
        <w:rPr>
          <w:rFonts w:ascii="poppins" w:hAnsi="poppins"/>
          <w:color w:val="333333"/>
        </w:rPr>
        <w:t xml:space="preserve"> of your order and keeping you up to date on new products, services, and offers. We will be making promotional calls and sending SMS to you through a third-party platform.</w:t>
      </w:r>
    </w:p>
    <w:p w:rsidR="00C47D71" w:rsidRDefault="00C47D71" w:rsidP="006B60F7"/>
    <w:p w:rsidR="00C47D71" w:rsidRDefault="00C47D71" w:rsidP="006B60F7"/>
    <w:sectPr w:rsidR="00C47D7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poppins">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89462C"/>
    <w:multiLevelType w:val="multilevel"/>
    <w:tmpl w:val="ACF0FE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9207205"/>
    <w:multiLevelType w:val="multilevel"/>
    <w:tmpl w:val="05087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5CC002D"/>
    <w:multiLevelType w:val="multilevel"/>
    <w:tmpl w:val="ED14D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3C46D08"/>
    <w:multiLevelType w:val="multilevel"/>
    <w:tmpl w:val="38DCD1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60F7"/>
    <w:rsid w:val="00166A98"/>
    <w:rsid w:val="003022F3"/>
    <w:rsid w:val="00403ED8"/>
    <w:rsid w:val="00443791"/>
    <w:rsid w:val="006B60F7"/>
    <w:rsid w:val="007A7E13"/>
    <w:rsid w:val="0089716C"/>
    <w:rsid w:val="00B95D6D"/>
    <w:rsid w:val="00C47D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C47D7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3022F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C47D71"/>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B95D6D"/>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B60F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60F7"/>
    <w:rPr>
      <w:rFonts w:ascii="Tahoma" w:hAnsi="Tahoma" w:cs="Tahoma"/>
      <w:sz w:val="16"/>
      <w:szCs w:val="16"/>
    </w:rPr>
  </w:style>
  <w:style w:type="character" w:customStyle="1" w:styleId="Heading1Char">
    <w:name w:val="Heading 1 Char"/>
    <w:basedOn w:val="DefaultParagraphFont"/>
    <w:link w:val="Heading1"/>
    <w:uiPriority w:val="9"/>
    <w:rsid w:val="00C47D71"/>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C47D71"/>
    <w:rPr>
      <w:rFonts w:ascii="Times New Roman" w:eastAsia="Times New Roman" w:hAnsi="Times New Roman" w:cs="Times New Roman"/>
      <w:b/>
      <w:bCs/>
      <w:sz w:val="27"/>
      <w:szCs w:val="27"/>
    </w:rPr>
  </w:style>
  <w:style w:type="paragraph" w:customStyle="1" w:styleId="text-dark">
    <w:name w:val="text-dark"/>
    <w:basedOn w:val="Normal"/>
    <w:rsid w:val="00C47D7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dding-right-custom">
    <w:name w:val="padding-right-custom"/>
    <w:basedOn w:val="Normal"/>
    <w:rsid w:val="00C47D71"/>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C47D71"/>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C47D7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oppins-family">
    <w:name w:val="poppins-family"/>
    <w:basedOn w:val="Normal"/>
    <w:rsid w:val="00C47D7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3022F3"/>
    <w:rPr>
      <w:rFonts w:asciiTheme="majorHAnsi" w:eastAsiaTheme="majorEastAsia" w:hAnsiTheme="majorHAnsi" w:cstheme="majorBidi"/>
      <w:b/>
      <w:bCs/>
      <w:color w:val="4F81BD" w:themeColor="accent1"/>
      <w:sz w:val="26"/>
      <w:szCs w:val="26"/>
    </w:rPr>
  </w:style>
  <w:style w:type="character" w:styleId="Strong">
    <w:name w:val="Strong"/>
    <w:basedOn w:val="DefaultParagraphFont"/>
    <w:uiPriority w:val="22"/>
    <w:qFormat/>
    <w:rsid w:val="003022F3"/>
    <w:rPr>
      <w:b/>
      <w:bCs/>
    </w:rPr>
  </w:style>
  <w:style w:type="character" w:customStyle="1" w:styleId="Heading4Char">
    <w:name w:val="Heading 4 Char"/>
    <w:basedOn w:val="DefaultParagraphFont"/>
    <w:link w:val="Heading4"/>
    <w:uiPriority w:val="9"/>
    <w:semiHidden/>
    <w:rsid w:val="00B95D6D"/>
    <w:rPr>
      <w:rFonts w:asciiTheme="majorHAnsi" w:eastAsiaTheme="majorEastAsia" w:hAnsiTheme="majorHAnsi" w:cstheme="majorBidi"/>
      <w:b/>
      <w:bCs/>
      <w:i/>
      <w:i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C47D7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3022F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C47D71"/>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B95D6D"/>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B60F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60F7"/>
    <w:rPr>
      <w:rFonts w:ascii="Tahoma" w:hAnsi="Tahoma" w:cs="Tahoma"/>
      <w:sz w:val="16"/>
      <w:szCs w:val="16"/>
    </w:rPr>
  </w:style>
  <w:style w:type="character" w:customStyle="1" w:styleId="Heading1Char">
    <w:name w:val="Heading 1 Char"/>
    <w:basedOn w:val="DefaultParagraphFont"/>
    <w:link w:val="Heading1"/>
    <w:uiPriority w:val="9"/>
    <w:rsid w:val="00C47D71"/>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C47D71"/>
    <w:rPr>
      <w:rFonts w:ascii="Times New Roman" w:eastAsia="Times New Roman" w:hAnsi="Times New Roman" w:cs="Times New Roman"/>
      <w:b/>
      <w:bCs/>
      <w:sz w:val="27"/>
      <w:szCs w:val="27"/>
    </w:rPr>
  </w:style>
  <w:style w:type="paragraph" w:customStyle="1" w:styleId="text-dark">
    <w:name w:val="text-dark"/>
    <w:basedOn w:val="Normal"/>
    <w:rsid w:val="00C47D7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dding-right-custom">
    <w:name w:val="padding-right-custom"/>
    <w:basedOn w:val="Normal"/>
    <w:rsid w:val="00C47D71"/>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C47D71"/>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C47D7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oppins-family">
    <w:name w:val="poppins-family"/>
    <w:basedOn w:val="Normal"/>
    <w:rsid w:val="00C47D7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3022F3"/>
    <w:rPr>
      <w:rFonts w:asciiTheme="majorHAnsi" w:eastAsiaTheme="majorEastAsia" w:hAnsiTheme="majorHAnsi" w:cstheme="majorBidi"/>
      <w:b/>
      <w:bCs/>
      <w:color w:val="4F81BD" w:themeColor="accent1"/>
      <w:sz w:val="26"/>
      <w:szCs w:val="26"/>
    </w:rPr>
  </w:style>
  <w:style w:type="character" w:styleId="Strong">
    <w:name w:val="Strong"/>
    <w:basedOn w:val="DefaultParagraphFont"/>
    <w:uiPriority w:val="22"/>
    <w:qFormat/>
    <w:rsid w:val="003022F3"/>
    <w:rPr>
      <w:b/>
      <w:bCs/>
    </w:rPr>
  </w:style>
  <w:style w:type="character" w:customStyle="1" w:styleId="Heading4Char">
    <w:name w:val="Heading 4 Char"/>
    <w:basedOn w:val="DefaultParagraphFont"/>
    <w:link w:val="Heading4"/>
    <w:uiPriority w:val="9"/>
    <w:semiHidden/>
    <w:rsid w:val="00B95D6D"/>
    <w:rPr>
      <w:rFonts w:asciiTheme="majorHAnsi" w:eastAsiaTheme="majorEastAsia" w:hAnsiTheme="majorHAnsi" w:cstheme="majorBidi"/>
      <w:b/>
      <w:bCs/>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3827767">
      <w:bodyDiv w:val="1"/>
      <w:marLeft w:val="0"/>
      <w:marRight w:val="0"/>
      <w:marTop w:val="0"/>
      <w:marBottom w:val="0"/>
      <w:divBdr>
        <w:top w:val="none" w:sz="0" w:space="0" w:color="auto"/>
        <w:left w:val="none" w:sz="0" w:space="0" w:color="auto"/>
        <w:bottom w:val="none" w:sz="0" w:space="0" w:color="auto"/>
        <w:right w:val="none" w:sz="0" w:space="0" w:color="auto"/>
      </w:divBdr>
      <w:divsChild>
        <w:div w:id="1975132581">
          <w:marLeft w:val="0"/>
          <w:marRight w:val="0"/>
          <w:marTop w:val="150"/>
          <w:marBottom w:val="150"/>
          <w:divBdr>
            <w:top w:val="none" w:sz="0" w:space="0" w:color="auto"/>
            <w:left w:val="single" w:sz="36" w:space="11" w:color="ECECEC"/>
            <w:bottom w:val="none" w:sz="0" w:space="0" w:color="auto"/>
            <w:right w:val="none" w:sz="0" w:space="0" w:color="auto"/>
          </w:divBdr>
        </w:div>
        <w:div w:id="1372656836">
          <w:marLeft w:val="0"/>
          <w:marRight w:val="0"/>
          <w:marTop w:val="150"/>
          <w:marBottom w:val="150"/>
          <w:divBdr>
            <w:top w:val="none" w:sz="0" w:space="0" w:color="auto"/>
            <w:left w:val="single" w:sz="36" w:space="11" w:color="ECECEC"/>
            <w:bottom w:val="none" w:sz="0" w:space="0" w:color="auto"/>
            <w:right w:val="none" w:sz="0" w:space="0" w:color="auto"/>
          </w:divBdr>
        </w:div>
        <w:div w:id="972105040">
          <w:marLeft w:val="0"/>
          <w:marRight w:val="0"/>
          <w:marTop w:val="150"/>
          <w:marBottom w:val="150"/>
          <w:divBdr>
            <w:top w:val="none" w:sz="0" w:space="0" w:color="auto"/>
            <w:left w:val="single" w:sz="36" w:space="11" w:color="ECECEC"/>
            <w:bottom w:val="none" w:sz="0" w:space="0" w:color="auto"/>
            <w:right w:val="none" w:sz="0" w:space="0" w:color="auto"/>
          </w:divBdr>
        </w:div>
        <w:div w:id="50930144">
          <w:marLeft w:val="0"/>
          <w:marRight w:val="0"/>
          <w:marTop w:val="150"/>
          <w:marBottom w:val="150"/>
          <w:divBdr>
            <w:top w:val="none" w:sz="0" w:space="0" w:color="auto"/>
            <w:left w:val="single" w:sz="36" w:space="11" w:color="ECECEC"/>
            <w:bottom w:val="none" w:sz="0" w:space="0" w:color="auto"/>
            <w:right w:val="none" w:sz="0" w:space="0" w:color="auto"/>
          </w:divBdr>
          <w:divsChild>
            <w:div w:id="2138256885">
              <w:marLeft w:val="0"/>
              <w:marRight w:val="0"/>
              <w:marTop w:val="0"/>
              <w:marBottom w:val="0"/>
              <w:divBdr>
                <w:top w:val="none" w:sz="0" w:space="0" w:color="auto"/>
                <w:left w:val="none" w:sz="0" w:space="0" w:color="auto"/>
                <w:bottom w:val="none" w:sz="0" w:space="0" w:color="auto"/>
                <w:right w:val="none" w:sz="0" w:space="0" w:color="auto"/>
              </w:divBdr>
              <w:divsChild>
                <w:div w:id="1607614528">
                  <w:marLeft w:val="-180"/>
                  <w:marRight w:val="-180"/>
                  <w:marTop w:val="0"/>
                  <w:marBottom w:val="0"/>
                  <w:divBdr>
                    <w:top w:val="none" w:sz="0" w:space="0" w:color="auto"/>
                    <w:left w:val="none" w:sz="0" w:space="0" w:color="auto"/>
                    <w:bottom w:val="none" w:sz="0" w:space="0" w:color="auto"/>
                    <w:right w:val="none" w:sz="0" w:space="0" w:color="auto"/>
                  </w:divBdr>
                  <w:divsChild>
                    <w:div w:id="1646351702">
                      <w:marLeft w:val="0"/>
                      <w:marRight w:val="0"/>
                      <w:marTop w:val="0"/>
                      <w:marBottom w:val="0"/>
                      <w:divBdr>
                        <w:top w:val="none" w:sz="0" w:space="0" w:color="auto"/>
                        <w:left w:val="none" w:sz="0" w:space="0" w:color="auto"/>
                        <w:bottom w:val="none" w:sz="0" w:space="0" w:color="auto"/>
                        <w:right w:val="none" w:sz="0" w:space="0" w:color="auto"/>
                      </w:divBdr>
                      <w:divsChild>
                        <w:div w:id="1823501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55142273">
      <w:bodyDiv w:val="1"/>
      <w:marLeft w:val="0"/>
      <w:marRight w:val="0"/>
      <w:marTop w:val="0"/>
      <w:marBottom w:val="0"/>
      <w:divBdr>
        <w:top w:val="none" w:sz="0" w:space="0" w:color="auto"/>
        <w:left w:val="none" w:sz="0" w:space="0" w:color="auto"/>
        <w:bottom w:val="none" w:sz="0" w:space="0" w:color="auto"/>
        <w:right w:val="none" w:sz="0" w:space="0" w:color="auto"/>
      </w:divBdr>
      <w:divsChild>
        <w:div w:id="53815198">
          <w:marLeft w:val="0"/>
          <w:marRight w:val="0"/>
          <w:marTop w:val="0"/>
          <w:marBottom w:val="0"/>
          <w:divBdr>
            <w:top w:val="none" w:sz="0" w:space="0" w:color="auto"/>
            <w:left w:val="none" w:sz="0" w:space="0" w:color="auto"/>
            <w:bottom w:val="none" w:sz="0" w:space="0" w:color="auto"/>
            <w:right w:val="none" w:sz="0" w:space="0" w:color="auto"/>
          </w:divBdr>
          <w:divsChild>
            <w:div w:id="575480387">
              <w:marLeft w:val="0"/>
              <w:marRight w:val="0"/>
              <w:marTop w:val="0"/>
              <w:marBottom w:val="0"/>
              <w:divBdr>
                <w:top w:val="none" w:sz="0" w:space="0" w:color="auto"/>
                <w:left w:val="none" w:sz="0" w:space="0" w:color="auto"/>
                <w:bottom w:val="none" w:sz="0" w:space="0" w:color="auto"/>
                <w:right w:val="none" w:sz="0" w:space="0" w:color="auto"/>
              </w:divBdr>
              <w:divsChild>
                <w:div w:id="1421099751">
                  <w:marLeft w:val="-180"/>
                  <w:marRight w:val="-180"/>
                  <w:marTop w:val="0"/>
                  <w:marBottom w:val="0"/>
                  <w:divBdr>
                    <w:top w:val="none" w:sz="0" w:space="0" w:color="auto"/>
                    <w:left w:val="none" w:sz="0" w:space="0" w:color="auto"/>
                    <w:bottom w:val="none" w:sz="0" w:space="0" w:color="auto"/>
                    <w:right w:val="none" w:sz="0" w:space="0" w:color="auto"/>
                  </w:divBdr>
                  <w:divsChild>
                    <w:div w:id="1916357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2751557">
          <w:marLeft w:val="0"/>
          <w:marRight w:val="0"/>
          <w:marTop w:val="0"/>
          <w:marBottom w:val="0"/>
          <w:divBdr>
            <w:top w:val="none" w:sz="0" w:space="0" w:color="auto"/>
            <w:left w:val="none" w:sz="0" w:space="0" w:color="auto"/>
            <w:bottom w:val="none" w:sz="0" w:space="0" w:color="auto"/>
            <w:right w:val="none" w:sz="0" w:space="0" w:color="auto"/>
          </w:divBdr>
          <w:divsChild>
            <w:div w:id="2142381695">
              <w:marLeft w:val="0"/>
              <w:marRight w:val="0"/>
              <w:marTop w:val="0"/>
              <w:marBottom w:val="0"/>
              <w:divBdr>
                <w:top w:val="none" w:sz="0" w:space="0" w:color="auto"/>
                <w:left w:val="none" w:sz="0" w:space="0" w:color="auto"/>
                <w:bottom w:val="none" w:sz="0" w:space="0" w:color="auto"/>
                <w:right w:val="none" w:sz="0" w:space="0" w:color="auto"/>
              </w:divBdr>
              <w:divsChild>
                <w:div w:id="768745210">
                  <w:marLeft w:val="-180"/>
                  <w:marRight w:val="-180"/>
                  <w:marTop w:val="0"/>
                  <w:marBottom w:val="0"/>
                  <w:divBdr>
                    <w:top w:val="none" w:sz="0" w:space="0" w:color="auto"/>
                    <w:left w:val="none" w:sz="0" w:space="0" w:color="auto"/>
                    <w:bottom w:val="none" w:sz="0" w:space="0" w:color="auto"/>
                    <w:right w:val="none" w:sz="0" w:space="0" w:color="auto"/>
                  </w:divBdr>
                  <w:divsChild>
                    <w:div w:id="247277696">
                      <w:marLeft w:val="0"/>
                      <w:marRight w:val="0"/>
                      <w:marTop w:val="0"/>
                      <w:marBottom w:val="0"/>
                      <w:divBdr>
                        <w:top w:val="none" w:sz="0" w:space="0" w:color="auto"/>
                        <w:left w:val="none" w:sz="0" w:space="0" w:color="auto"/>
                        <w:bottom w:val="none" w:sz="0" w:space="0" w:color="auto"/>
                        <w:right w:val="none" w:sz="0" w:space="0" w:color="auto"/>
                      </w:divBdr>
                      <w:divsChild>
                        <w:div w:id="8794356">
                          <w:marLeft w:val="0"/>
                          <w:marRight w:val="0"/>
                          <w:marTop w:val="0"/>
                          <w:marBottom w:val="0"/>
                          <w:divBdr>
                            <w:top w:val="none" w:sz="0" w:space="0" w:color="auto"/>
                            <w:left w:val="none" w:sz="0" w:space="0" w:color="auto"/>
                            <w:bottom w:val="none" w:sz="0" w:space="0" w:color="auto"/>
                            <w:right w:val="none" w:sz="0" w:space="0" w:color="auto"/>
                          </w:divBdr>
                          <w:divsChild>
                            <w:div w:id="2014991148">
                              <w:marLeft w:val="0"/>
                              <w:marRight w:val="0"/>
                              <w:marTop w:val="0"/>
                              <w:marBottom w:val="0"/>
                              <w:divBdr>
                                <w:top w:val="none" w:sz="0" w:space="0" w:color="auto"/>
                                <w:left w:val="none" w:sz="0" w:space="0" w:color="auto"/>
                                <w:bottom w:val="none" w:sz="0" w:space="0" w:color="auto"/>
                                <w:right w:val="single" w:sz="6" w:space="23" w:color="707070"/>
                              </w:divBdr>
                            </w:div>
                            <w:div w:id="862285684">
                              <w:marLeft w:val="0"/>
                              <w:marRight w:val="0"/>
                              <w:marTop w:val="0"/>
                              <w:marBottom w:val="0"/>
                              <w:divBdr>
                                <w:top w:val="none" w:sz="0" w:space="0" w:color="auto"/>
                                <w:left w:val="none" w:sz="0" w:space="0" w:color="auto"/>
                                <w:bottom w:val="none" w:sz="0" w:space="0" w:color="auto"/>
                                <w:right w:val="single" w:sz="6" w:space="23" w:color="707070"/>
                              </w:divBdr>
                              <w:divsChild>
                                <w:div w:id="1608581848">
                                  <w:marLeft w:val="0"/>
                                  <w:marRight w:val="0"/>
                                  <w:marTop w:val="0"/>
                                  <w:marBottom w:val="0"/>
                                  <w:divBdr>
                                    <w:top w:val="none" w:sz="0" w:space="0" w:color="auto"/>
                                    <w:left w:val="none" w:sz="0" w:space="0" w:color="auto"/>
                                    <w:bottom w:val="none" w:sz="0" w:space="0" w:color="auto"/>
                                    <w:right w:val="none" w:sz="0" w:space="0" w:color="auto"/>
                                  </w:divBdr>
                                </w:div>
                              </w:divsChild>
                            </w:div>
                            <w:div w:id="384330035">
                              <w:marLeft w:val="0"/>
                              <w:marRight w:val="0"/>
                              <w:marTop w:val="0"/>
                              <w:marBottom w:val="0"/>
                              <w:divBdr>
                                <w:top w:val="none" w:sz="0" w:space="0" w:color="auto"/>
                                <w:left w:val="none" w:sz="0" w:space="0" w:color="auto"/>
                                <w:bottom w:val="none" w:sz="0" w:space="0" w:color="auto"/>
                                <w:right w:val="single" w:sz="6" w:space="23" w:color="707070"/>
                              </w:divBdr>
                              <w:divsChild>
                                <w:div w:id="1456754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8910114">
                      <w:marLeft w:val="0"/>
                      <w:marRight w:val="0"/>
                      <w:marTop w:val="0"/>
                      <w:marBottom w:val="0"/>
                      <w:divBdr>
                        <w:top w:val="none" w:sz="0" w:space="0" w:color="auto"/>
                        <w:left w:val="none" w:sz="0" w:space="0" w:color="auto"/>
                        <w:bottom w:val="none" w:sz="0" w:space="0" w:color="auto"/>
                        <w:right w:val="none" w:sz="0" w:space="0" w:color="auto"/>
                      </w:divBdr>
                      <w:divsChild>
                        <w:div w:id="2126077846">
                          <w:marLeft w:val="0"/>
                          <w:marRight w:val="0"/>
                          <w:marTop w:val="0"/>
                          <w:marBottom w:val="0"/>
                          <w:divBdr>
                            <w:top w:val="none" w:sz="0" w:space="0" w:color="auto"/>
                            <w:left w:val="none" w:sz="0" w:space="0" w:color="auto"/>
                            <w:bottom w:val="none" w:sz="0" w:space="0" w:color="auto"/>
                            <w:right w:val="none" w:sz="0" w:space="0" w:color="auto"/>
                          </w:divBdr>
                          <w:divsChild>
                            <w:div w:id="1386220884">
                              <w:marLeft w:val="0"/>
                              <w:marRight w:val="0"/>
                              <w:marTop w:val="0"/>
                              <w:marBottom w:val="0"/>
                              <w:divBdr>
                                <w:top w:val="none" w:sz="0" w:space="0" w:color="auto"/>
                                <w:left w:val="none" w:sz="0" w:space="0" w:color="auto"/>
                                <w:bottom w:val="none" w:sz="0" w:space="0" w:color="auto"/>
                                <w:right w:val="single" w:sz="6" w:space="23" w:color="707070"/>
                              </w:divBdr>
                            </w:div>
                            <w:div w:id="2057462772">
                              <w:marLeft w:val="0"/>
                              <w:marRight w:val="0"/>
                              <w:marTop w:val="0"/>
                              <w:marBottom w:val="0"/>
                              <w:divBdr>
                                <w:top w:val="none" w:sz="0" w:space="0" w:color="auto"/>
                                <w:left w:val="none" w:sz="0" w:space="0" w:color="auto"/>
                                <w:bottom w:val="none" w:sz="0" w:space="0" w:color="auto"/>
                                <w:right w:val="single" w:sz="6" w:space="23" w:color="707070"/>
                              </w:divBdr>
                              <w:divsChild>
                                <w:div w:id="1353610775">
                                  <w:marLeft w:val="0"/>
                                  <w:marRight w:val="0"/>
                                  <w:marTop w:val="0"/>
                                  <w:marBottom w:val="0"/>
                                  <w:divBdr>
                                    <w:top w:val="none" w:sz="0" w:space="0" w:color="auto"/>
                                    <w:left w:val="none" w:sz="0" w:space="0" w:color="auto"/>
                                    <w:bottom w:val="none" w:sz="0" w:space="0" w:color="auto"/>
                                    <w:right w:val="none" w:sz="0" w:space="0" w:color="auto"/>
                                  </w:divBdr>
                                </w:div>
                              </w:divsChild>
                            </w:div>
                            <w:div w:id="788744777">
                              <w:marLeft w:val="0"/>
                              <w:marRight w:val="0"/>
                              <w:marTop w:val="0"/>
                              <w:marBottom w:val="0"/>
                              <w:divBdr>
                                <w:top w:val="none" w:sz="0" w:space="0" w:color="auto"/>
                                <w:left w:val="none" w:sz="0" w:space="0" w:color="auto"/>
                                <w:bottom w:val="none" w:sz="0" w:space="0" w:color="auto"/>
                                <w:right w:val="single" w:sz="6" w:space="23" w:color="707070"/>
                              </w:divBdr>
                              <w:divsChild>
                                <w:div w:id="837035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1216086">
                      <w:marLeft w:val="0"/>
                      <w:marRight w:val="0"/>
                      <w:marTop w:val="0"/>
                      <w:marBottom w:val="0"/>
                      <w:divBdr>
                        <w:top w:val="none" w:sz="0" w:space="0" w:color="auto"/>
                        <w:left w:val="none" w:sz="0" w:space="0" w:color="auto"/>
                        <w:bottom w:val="none" w:sz="0" w:space="0" w:color="auto"/>
                        <w:right w:val="none" w:sz="0" w:space="0" w:color="auto"/>
                      </w:divBdr>
                      <w:divsChild>
                        <w:div w:id="2033915247">
                          <w:marLeft w:val="0"/>
                          <w:marRight w:val="0"/>
                          <w:marTop w:val="0"/>
                          <w:marBottom w:val="0"/>
                          <w:divBdr>
                            <w:top w:val="none" w:sz="0" w:space="0" w:color="auto"/>
                            <w:left w:val="none" w:sz="0" w:space="0" w:color="auto"/>
                            <w:bottom w:val="none" w:sz="0" w:space="0" w:color="auto"/>
                            <w:right w:val="none" w:sz="0" w:space="0" w:color="auto"/>
                          </w:divBdr>
                          <w:divsChild>
                            <w:div w:id="2072272076">
                              <w:marLeft w:val="0"/>
                              <w:marRight w:val="0"/>
                              <w:marTop w:val="0"/>
                              <w:marBottom w:val="0"/>
                              <w:divBdr>
                                <w:top w:val="none" w:sz="0" w:space="0" w:color="auto"/>
                                <w:left w:val="none" w:sz="0" w:space="0" w:color="auto"/>
                                <w:bottom w:val="none" w:sz="0" w:space="0" w:color="auto"/>
                                <w:right w:val="none" w:sz="0" w:space="0" w:color="auto"/>
                              </w:divBdr>
                            </w:div>
                            <w:div w:id="1883206896">
                              <w:marLeft w:val="0"/>
                              <w:marRight w:val="0"/>
                              <w:marTop w:val="0"/>
                              <w:marBottom w:val="0"/>
                              <w:divBdr>
                                <w:top w:val="none" w:sz="0" w:space="0" w:color="auto"/>
                                <w:left w:val="none" w:sz="0" w:space="0" w:color="auto"/>
                                <w:bottom w:val="none" w:sz="0" w:space="0" w:color="auto"/>
                                <w:right w:val="none" w:sz="0" w:space="0" w:color="auto"/>
                              </w:divBdr>
                              <w:divsChild>
                                <w:div w:id="624963393">
                                  <w:marLeft w:val="0"/>
                                  <w:marRight w:val="0"/>
                                  <w:marTop w:val="0"/>
                                  <w:marBottom w:val="0"/>
                                  <w:divBdr>
                                    <w:top w:val="none" w:sz="0" w:space="0" w:color="auto"/>
                                    <w:left w:val="none" w:sz="0" w:space="0" w:color="auto"/>
                                    <w:bottom w:val="none" w:sz="0" w:space="0" w:color="auto"/>
                                    <w:right w:val="none" w:sz="0" w:space="0" w:color="auto"/>
                                  </w:divBdr>
                                </w:div>
                              </w:divsChild>
                            </w:div>
                            <w:div w:id="1777165479">
                              <w:marLeft w:val="0"/>
                              <w:marRight w:val="0"/>
                              <w:marTop w:val="0"/>
                              <w:marBottom w:val="0"/>
                              <w:divBdr>
                                <w:top w:val="none" w:sz="0" w:space="0" w:color="auto"/>
                                <w:left w:val="none" w:sz="0" w:space="0" w:color="auto"/>
                                <w:bottom w:val="none" w:sz="0" w:space="0" w:color="auto"/>
                                <w:right w:val="none" w:sz="0" w:space="0" w:color="auto"/>
                              </w:divBdr>
                              <w:divsChild>
                                <w:div w:id="1042439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27073210">
      <w:bodyDiv w:val="1"/>
      <w:marLeft w:val="0"/>
      <w:marRight w:val="0"/>
      <w:marTop w:val="0"/>
      <w:marBottom w:val="0"/>
      <w:divBdr>
        <w:top w:val="none" w:sz="0" w:space="0" w:color="auto"/>
        <w:left w:val="none" w:sz="0" w:space="0" w:color="auto"/>
        <w:bottom w:val="none" w:sz="0" w:space="0" w:color="auto"/>
        <w:right w:val="none" w:sz="0" w:space="0" w:color="auto"/>
      </w:divBdr>
      <w:divsChild>
        <w:div w:id="2078086788">
          <w:marLeft w:val="0"/>
          <w:marRight w:val="0"/>
          <w:marTop w:val="0"/>
          <w:marBottom w:val="0"/>
          <w:divBdr>
            <w:top w:val="none" w:sz="0" w:space="0" w:color="auto"/>
            <w:left w:val="none" w:sz="0" w:space="0" w:color="auto"/>
            <w:bottom w:val="none" w:sz="0" w:space="0" w:color="auto"/>
            <w:right w:val="none" w:sz="0" w:space="0" w:color="auto"/>
          </w:divBdr>
          <w:divsChild>
            <w:div w:id="1615668013">
              <w:marLeft w:val="0"/>
              <w:marRight w:val="0"/>
              <w:marTop w:val="0"/>
              <w:marBottom w:val="0"/>
              <w:divBdr>
                <w:top w:val="none" w:sz="0" w:space="0" w:color="auto"/>
                <w:left w:val="none" w:sz="0" w:space="0" w:color="auto"/>
                <w:bottom w:val="none" w:sz="0" w:space="0" w:color="auto"/>
                <w:right w:val="none" w:sz="0" w:space="0" w:color="auto"/>
              </w:divBdr>
              <w:divsChild>
                <w:div w:id="299774831">
                  <w:marLeft w:val="0"/>
                  <w:marRight w:val="0"/>
                  <w:marTop w:val="0"/>
                  <w:marBottom w:val="0"/>
                  <w:divBdr>
                    <w:top w:val="none" w:sz="0" w:space="0" w:color="auto"/>
                    <w:left w:val="none" w:sz="0" w:space="0" w:color="auto"/>
                    <w:bottom w:val="none" w:sz="0" w:space="0" w:color="auto"/>
                    <w:right w:val="single" w:sz="6" w:space="23" w:color="707070"/>
                  </w:divBdr>
                </w:div>
                <w:div w:id="1210609558">
                  <w:marLeft w:val="0"/>
                  <w:marRight w:val="0"/>
                  <w:marTop w:val="0"/>
                  <w:marBottom w:val="0"/>
                  <w:divBdr>
                    <w:top w:val="none" w:sz="0" w:space="0" w:color="auto"/>
                    <w:left w:val="none" w:sz="0" w:space="0" w:color="auto"/>
                    <w:bottom w:val="none" w:sz="0" w:space="0" w:color="auto"/>
                    <w:right w:val="single" w:sz="6" w:space="23" w:color="707070"/>
                  </w:divBdr>
                  <w:divsChild>
                    <w:div w:id="866141024">
                      <w:marLeft w:val="0"/>
                      <w:marRight w:val="0"/>
                      <w:marTop w:val="0"/>
                      <w:marBottom w:val="0"/>
                      <w:divBdr>
                        <w:top w:val="none" w:sz="0" w:space="0" w:color="auto"/>
                        <w:left w:val="none" w:sz="0" w:space="0" w:color="auto"/>
                        <w:bottom w:val="none" w:sz="0" w:space="0" w:color="auto"/>
                        <w:right w:val="none" w:sz="0" w:space="0" w:color="auto"/>
                      </w:divBdr>
                    </w:div>
                  </w:divsChild>
                </w:div>
                <w:div w:id="1752389751">
                  <w:marLeft w:val="0"/>
                  <w:marRight w:val="0"/>
                  <w:marTop w:val="0"/>
                  <w:marBottom w:val="0"/>
                  <w:divBdr>
                    <w:top w:val="none" w:sz="0" w:space="0" w:color="auto"/>
                    <w:left w:val="none" w:sz="0" w:space="0" w:color="auto"/>
                    <w:bottom w:val="none" w:sz="0" w:space="0" w:color="auto"/>
                    <w:right w:val="single" w:sz="6" w:space="23" w:color="707070"/>
                  </w:divBdr>
                  <w:divsChild>
                    <w:div w:id="1960986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7978737">
          <w:marLeft w:val="0"/>
          <w:marRight w:val="0"/>
          <w:marTop w:val="0"/>
          <w:marBottom w:val="0"/>
          <w:divBdr>
            <w:top w:val="none" w:sz="0" w:space="0" w:color="auto"/>
            <w:left w:val="none" w:sz="0" w:space="0" w:color="auto"/>
            <w:bottom w:val="none" w:sz="0" w:space="0" w:color="auto"/>
            <w:right w:val="none" w:sz="0" w:space="0" w:color="auto"/>
          </w:divBdr>
          <w:divsChild>
            <w:div w:id="184293949">
              <w:marLeft w:val="0"/>
              <w:marRight w:val="0"/>
              <w:marTop w:val="0"/>
              <w:marBottom w:val="0"/>
              <w:divBdr>
                <w:top w:val="none" w:sz="0" w:space="0" w:color="auto"/>
                <w:left w:val="none" w:sz="0" w:space="0" w:color="auto"/>
                <w:bottom w:val="none" w:sz="0" w:space="0" w:color="auto"/>
                <w:right w:val="none" w:sz="0" w:space="0" w:color="auto"/>
              </w:divBdr>
              <w:divsChild>
                <w:div w:id="1526097307">
                  <w:marLeft w:val="0"/>
                  <w:marRight w:val="0"/>
                  <w:marTop w:val="0"/>
                  <w:marBottom w:val="0"/>
                  <w:divBdr>
                    <w:top w:val="none" w:sz="0" w:space="0" w:color="auto"/>
                    <w:left w:val="none" w:sz="0" w:space="0" w:color="auto"/>
                    <w:bottom w:val="none" w:sz="0" w:space="0" w:color="auto"/>
                    <w:right w:val="single" w:sz="6" w:space="23" w:color="707070"/>
                  </w:divBdr>
                </w:div>
                <w:div w:id="1426421166">
                  <w:marLeft w:val="0"/>
                  <w:marRight w:val="0"/>
                  <w:marTop w:val="0"/>
                  <w:marBottom w:val="0"/>
                  <w:divBdr>
                    <w:top w:val="none" w:sz="0" w:space="0" w:color="auto"/>
                    <w:left w:val="none" w:sz="0" w:space="0" w:color="auto"/>
                    <w:bottom w:val="none" w:sz="0" w:space="0" w:color="auto"/>
                    <w:right w:val="single" w:sz="6" w:space="23" w:color="707070"/>
                  </w:divBdr>
                  <w:divsChild>
                    <w:div w:id="470096223">
                      <w:marLeft w:val="0"/>
                      <w:marRight w:val="0"/>
                      <w:marTop w:val="0"/>
                      <w:marBottom w:val="0"/>
                      <w:divBdr>
                        <w:top w:val="none" w:sz="0" w:space="0" w:color="auto"/>
                        <w:left w:val="none" w:sz="0" w:space="0" w:color="auto"/>
                        <w:bottom w:val="none" w:sz="0" w:space="0" w:color="auto"/>
                        <w:right w:val="none" w:sz="0" w:space="0" w:color="auto"/>
                      </w:divBdr>
                    </w:div>
                  </w:divsChild>
                </w:div>
                <w:div w:id="184825950">
                  <w:marLeft w:val="0"/>
                  <w:marRight w:val="0"/>
                  <w:marTop w:val="0"/>
                  <w:marBottom w:val="0"/>
                  <w:divBdr>
                    <w:top w:val="none" w:sz="0" w:space="0" w:color="auto"/>
                    <w:left w:val="none" w:sz="0" w:space="0" w:color="auto"/>
                    <w:bottom w:val="none" w:sz="0" w:space="0" w:color="auto"/>
                    <w:right w:val="single" w:sz="6" w:space="23" w:color="707070"/>
                  </w:divBdr>
                  <w:divsChild>
                    <w:div w:id="1169717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6914867">
          <w:marLeft w:val="0"/>
          <w:marRight w:val="0"/>
          <w:marTop w:val="0"/>
          <w:marBottom w:val="0"/>
          <w:divBdr>
            <w:top w:val="none" w:sz="0" w:space="0" w:color="auto"/>
            <w:left w:val="none" w:sz="0" w:space="0" w:color="auto"/>
            <w:bottom w:val="none" w:sz="0" w:space="0" w:color="auto"/>
            <w:right w:val="none" w:sz="0" w:space="0" w:color="auto"/>
          </w:divBdr>
          <w:divsChild>
            <w:div w:id="1968929374">
              <w:marLeft w:val="0"/>
              <w:marRight w:val="0"/>
              <w:marTop w:val="0"/>
              <w:marBottom w:val="0"/>
              <w:divBdr>
                <w:top w:val="none" w:sz="0" w:space="0" w:color="auto"/>
                <w:left w:val="none" w:sz="0" w:space="0" w:color="auto"/>
                <w:bottom w:val="none" w:sz="0" w:space="0" w:color="auto"/>
                <w:right w:val="none" w:sz="0" w:space="0" w:color="auto"/>
              </w:divBdr>
              <w:divsChild>
                <w:div w:id="957182208">
                  <w:marLeft w:val="0"/>
                  <w:marRight w:val="0"/>
                  <w:marTop w:val="0"/>
                  <w:marBottom w:val="0"/>
                  <w:divBdr>
                    <w:top w:val="none" w:sz="0" w:space="0" w:color="auto"/>
                    <w:left w:val="none" w:sz="0" w:space="0" w:color="auto"/>
                    <w:bottom w:val="none" w:sz="0" w:space="0" w:color="auto"/>
                    <w:right w:val="none" w:sz="0" w:space="0" w:color="auto"/>
                  </w:divBdr>
                </w:div>
                <w:div w:id="1840580391">
                  <w:marLeft w:val="0"/>
                  <w:marRight w:val="0"/>
                  <w:marTop w:val="0"/>
                  <w:marBottom w:val="0"/>
                  <w:divBdr>
                    <w:top w:val="none" w:sz="0" w:space="0" w:color="auto"/>
                    <w:left w:val="none" w:sz="0" w:space="0" w:color="auto"/>
                    <w:bottom w:val="none" w:sz="0" w:space="0" w:color="auto"/>
                    <w:right w:val="none" w:sz="0" w:space="0" w:color="auto"/>
                  </w:divBdr>
                  <w:divsChild>
                    <w:div w:id="1211840188">
                      <w:marLeft w:val="0"/>
                      <w:marRight w:val="0"/>
                      <w:marTop w:val="0"/>
                      <w:marBottom w:val="0"/>
                      <w:divBdr>
                        <w:top w:val="none" w:sz="0" w:space="0" w:color="auto"/>
                        <w:left w:val="none" w:sz="0" w:space="0" w:color="auto"/>
                        <w:bottom w:val="none" w:sz="0" w:space="0" w:color="auto"/>
                        <w:right w:val="none" w:sz="0" w:space="0" w:color="auto"/>
                      </w:divBdr>
                    </w:div>
                  </w:divsChild>
                </w:div>
                <w:div w:id="266472252">
                  <w:marLeft w:val="0"/>
                  <w:marRight w:val="0"/>
                  <w:marTop w:val="0"/>
                  <w:marBottom w:val="0"/>
                  <w:divBdr>
                    <w:top w:val="none" w:sz="0" w:space="0" w:color="auto"/>
                    <w:left w:val="none" w:sz="0" w:space="0" w:color="auto"/>
                    <w:bottom w:val="none" w:sz="0" w:space="0" w:color="auto"/>
                    <w:right w:val="none" w:sz="0" w:space="0" w:color="auto"/>
                  </w:divBdr>
                  <w:divsChild>
                    <w:div w:id="1987389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4430737">
      <w:bodyDiv w:val="1"/>
      <w:marLeft w:val="0"/>
      <w:marRight w:val="0"/>
      <w:marTop w:val="0"/>
      <w:marBottom w:val="0"/>
      <w:divBdr>
        <w:top w:val="none" w:sz="0" w:space="0" w:color="auto"/>
        <w:left w:val="none" w:sz="0" w:space="0" w:color="auto"/>
        <w:bottom w:val="none" w:sz="0" w:space="0" w:color="auto"/>
        <w:right w:val="none" w:sz="0" w:space="0" w:color="auto"/>
      </w:divBdr>
    </w:div>
    <w:div w:id="2052488839">
      <w:bodyDiv w:val="1"/>
      <w:marLeft w:val="0"/>
      <w:marRight w:val="0"/>
      <w:marTop w:val="0"/>
      <w:marBottom w:val="0"/>
      <w:divBdr>
        <w:top w:val="none" w:sz="0" w:space="0" w:color="auto"/>
        <w:left w:val="none" w:sz="0" w:space="0" w:color="auto"/>
        <w:bottom w:val="none" w:sz="0" w:space="0" w:color="auto"/>
        <w:right w:val="none" w:sz="0" w:space="0" w:color="auto"/>
      </w:divBdr>
      <w:divsChild>
        <w:div w:id="767308995">
          <w:marLeft w:val="0"/>
          <w:marRight w:val="0"/>
          <w:marTop w:val="0"/>
          <w:marBottom w:val="0"/>
          <w:divBdr>
            <w:top w:val="none" w:sz="0" w:space="0" w:color="auto"/>
            <w:left w:val="none" w:sz="0" w:space="0" w:color="auto"/>
            <w:bottom w:val="none" w:sz="0" w:space="0" w:color="auto"/>
            <w:right w:val="none" w:sz="0" w:space="0" w:color="auto"/>
          </w:divBdr>
          <w:divsChild>
            <w:div w:id="890767488">
              <w:marLeft w:val="0"/>
              <w:marRight w:val="0"/>
              <w:marTop w:val="0"/>
              <w:marBottom w:val="0"/>
              <w:divBdr>
                <w:top w:val="none" w:sz="0" w:space="0" w:color="auto"/>
                <w:left w:val="none" w:sz="0" w:space="0" w:color="auto"/>
                <w:bottom w:val="none" w:sz="0" w:space="0" w:color="auto"/>
                <w:right w:val="none" w:sz="0" w:space="0" w:color="auto"/>
              </w:divBdr>
              <w:divsChild>
                <w:div w:id="1684748347">
                  <w:marLeft w:val="-180"/>
                  <w:marRight w:val="-180"/>
                  <w:marTop w:val="0"/>
                  <w:marBottom w:val="0"/>
                  <w:divBdr>
                    <w:top w:val="none" w:sz="0" w:space="0" w:color="auto"/>
                    <w:left w:val="none" w:sz="0" w:space="0" w:color="auto"/>
                    <w:bottom w:val="none" w:sz="0" w:space="0" w:color="auto"/>
                    <w:right w:val="none" w:sz="0" w:space="0" w:color="auto"/>
                  </w:divBdr>
                  <w:divsChild>
                    <w:div w:id="294877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4201039">
          <w:marLeft w:val="0"/>
          <w:marRight w:val="0"/>
          <w:marTop w:val="0"/>
          <w:marBottom w:val="0"/>
          <w:divBdr>
            <w:top w:val="none" w:sz="0" w:space="0" w:color="auto"/>
            <w:left w:val="none" w:sz="0" w:space="0" w:color="auto"/>
            <w:bottom w:val="none" w:sz="0" w:space="0" w:color="auto"/>
            <w:right w:val="none" w:sz="0" w:space="0" w:color="auto"/>
          </w:divBdr>
          <w:divsChild>
            <w:div w:id="1551382373">
              <w:marLeft w:val="0"/>
              <w:marRight w:val="0"/>
              <w:marTop w:val="0"/>
              <w:marBottom w:val="0"/>
              <w:divBdr>
                <w:top w:val="none" w:sz="0" w:space="0" w:color="auto"/>
                <w:left w:val="none" w:sz="0" w:space="0" w:color="auto"/>
                <w:bottom w:val="none" w:sz="0" w:space="0" w:color="auto"/>
                <w:right w:val="none" w:sz="0" w:space="0" w:color="auto"/>
              </w:divBdr>
              <w:divsChild>
                <w:div w:id="822936522">
                  <w:marLeft w:val="-180"/>
                  <w:marRight w:val="-180"/>
                  <w:marTop w:val="0"/>
                  <w:marBottom w:val="0"/>
                  <w:divBdr>
                    <w:top w:val="none" w:sz="0" w:space="0" w:color="auto"/>
                    <w:left w:val="none" w:sz="0" w:space="0" w:color="auto"/>
                    <w:bottom w:val="none" w:sz="0" w:space="0" w:color="auto"/>
                    <w:right w:val="none" w:sz="0" w:space="0" w:color="auto"/>
                  </w:divBdr>
                  <w:divsChild>
                    <w:div w:id="1879538808">
                      <w:marLeft w:val="0"/>
                      <w:marRight w:val="0"/>
                      <w:marTop w:val="0"/>
                      <w:marBottom w:val="0"/>
                      <w:divBdr>
                        <w:top w:val="none" w:sz="0" w:space="0" w:color="auto"/>
                        <w:left w:val="none" w:sz="0" w:space="0" w:color="auto"/>
                        <w:bottom w:val="none" w:sz="0" w:space="0" w:color="auto"/>
                        <w:right w:val="none" w:sz="0" w:space="0" w:color="auto"/>
                      </w:divBdr>
                      <w:divsChild>
                        <w:div w:id="34163563">
                          <w:marLeft w:val="0"/>
                          <w:marRight w:val="0"/>
                          <w:marTop w:val="0"/>
                          <w:marBottom w:val="0"/>
                          <w:divBdr>
                            <w:top w:val="none" w:sz="0" w:space="0" w:color="auto"/>
                            <w:left w:val="single" w:sz="12" w:space="0" w:color="FFE609"/>
                            <w:bottom w:val="none" w:sz="0" w:space="0" w:color="auto"/>
                            <w:right w:val="none" w:sz="0" w:space="0" w:color="auto"/>
                          </w:divBdr>
                          <w:divsChild>
                            <w:div w:id="863716874">
                              <w:marLeft w:val="0"/>
                              <w:marRight w:val="0"/>
                              <w:marTop w:val="0"/>
                              <w:marBottom w:val="0"/>
                              <w:divBdr>
                                <w:top w:val="none" w:sz="0" w:space="0" w:color="auto"/>
                                <w:left w:val="none" w:sz="0" w:space="0" w:color="auto"/>
                                <w:bottom w:val="none" w:sz="0" w:space="0" w:color="auto"/>
                                <w:right w:val="none" w:sz="0" w:space="0" w:color="auto"/>
                              </w:divBdr>
                              <w:divsChild>
                                <w:div w:id="1173690841">
                                  <w:marLeft w:val="0"/>
                                  <w:marRight w:val="0"/>
                                  <w:marTop w:val="0"/>
                                  <w:marBottom w:val="0"/>
                                  <w:divBdr>
                                    <w:top w:val="none" w:sz="0" w:space="0" w:color="auto"/>
                                    <w:left w:val="none" w:sz="0" w:space="0" w:color="auto"/>
                                    <w:bottom w:val="none" w:sz="0" w:space="0" w:color="auto"/>
                                    <w:right w:val="none" w:sz="0" w:space="0" w:color="auto"/>
                                  </w:divBdr>
                                </w:div>
                              </w:divsChild>
                            </w:div>
                            <w:div w:id="1339238864">
                              <w:marLeft w:val="0"/>
                              <w:marRight w:val="0"/>
                              <w:marTop w:val="0"/>
                              <w:marBottom w:val="0"/>
                              <w:divBdr>
                                <w:top w:val="none" w:sz="0" w:space="0" w:color="auto"/>
                                <w:left w:val="none" w:sz="0" w:space="0" w:color="auto"/>
                                <w:bottom w:val="none" w:sz="0" w:space="0" w:color="auto"/>
                                <w:right w:val="none" w:sz="0" w:space="0" w:color="auto"/>
                              </w:divBdr>
                              <w:divsChild>
                                <w:div w:id="2114201351">
                                  <w:marLeft w:val="0"/>
                                  <w:marRight w:val="0"/>
                                  <w:marTop w:val="0"/>
                                  <w:marBottom w:val="0"/>
                                  <w:divBdr>
                                    <w:top w:val="none" w:sz="0" w:space="0" w:color="auto"/>
                                    <w:left w:val="none" w:sz="0" w:space="0" w:color="auto"/>
                                    <w:bottom w:val="none" w:sz="0" w:space="0" w:color="auto"/>
                                    <w:right w:val="none" w:sz="0" w:space="0" w:color="auto"/>
                                  </w:divBdr>
                                </w:div>
                              </w:divsChild>
                            </w:div>
                            <w:div w:id="789669005">
                              <w:marLeft w:val="0"/>
                              <w:marRight w:val="0"/>
                              <w:marTop w:val="0"/>
                              <w:marBottom w:val="0"/>
                              <w:divBdr>
                                <w:top w:val="none" w:sz="0" w:space="0" w:color="auto"/>
                                <w:left w:val="none" w:sz="0" w:space="0" w:color="auto"/>
                                <w:bottom w:val="none" w:sz="0" w:space="0" w:color="auto"/>
                                <w:right w:val="none" w:sz="0" w:space="0" w:color="auto"/>
                              </w:divBdr>
                              <w:divsChild>
                                <w:div w:id="631374909">
                                  <w:marLeft w:val="0"/>
                                  <w:marRight w:val="0"/>
                                  <w:marTop w:val="0"/>
                                  <w:marBottom w:val="0"/>
                                  <w:divBdr>
                                    <w:top w:val="none" w:sz="0" w:space="0" w:color="auto"/>
                                    <w:left w:val="none" w:sz="0" w:space="0" w:color="auto"/>
                                    <w:bottom w:val="none" w:sz="0" w:space="0" w:color="auto"/>
                                    <w:right w:val="none" w:sz="0" w:space="0" w:color="auto"/>
                                  </w:divBdr>
                                </w:div>
                              </w:divsChild>
                            </w:div>
                            <w:div w:id="1255820460">
                              <w:marLeft w:val="0"/>
                              <w:marRight w:val="0"/>
                              <w:marTop w:val="0"/>
                              <w:marBottom w:val="0"/>
                              <w:divBdr>
                                <w:top w:val="none" w:sz="0" w:space="0" w:color="auto"/>
                                <w:left w:val="none" w:sz="0" w:space="0" w:color="auto"/>
                                <w:bottom w:val="none" w:sz="0" w:space="0" w:color="auto"/>
                                <w:right w:val="none" w:sz="0" w:space="0" w:color="auto"/>
                              </w:divBdr>
                              <w:divsChild>
                                <w:div w:id="749037100">
                                  <w:marLeft w:val="0"/>
                                  <w:marRight w:val="0"/>
                                  <w:marTop w:val="0"/>
                                  <w:marBottom w:val="0"/>
                                  <w:divBdr>
                                    <w:top w:val="none" w:sz="0" w:space="0" w:color="auto"/>
                                    <w:left w:val="none" w:sz="0" w:space="0" w:color="auto"/>
                                    <w:bottom w:val="none" w:sz="0" w:space="0" w:color="auto"/>
                                    <w:right w:val="none" w:sz="0" w:space="0" w:color="auto"/>
                                  </w:divBdr>
                                </w:div>
                              </w:divsChild>
                            </w:div>
                            <w:div w:id="508369310">
                              <w:marLeft w:val="0"/>
                              <w:marRight w:val="0"/>
                              <w:marTop w:val="0"/>
                              <w:marBottom w:val="0"/>
                              <w:divBdr>
                                <w:top w:val="none" w:sz="0" w:space="0" w:color="auto"/>
                                <w:left w:val="none" w:sz="0" w:space="0" w:color="auto"/>
                                <w:bottom w:val="none" w:sz="0" w:space="0" w:color="auto"/>
                                <w:right w:val="none" w:sz="0" w:space="0" w:color="auto"/>
                              </w:divBdr>
                              <w:divsChild>
                                <w:div w:id="1975980554">
                                  <w:marLeft w:val="0"/>
                                  <w:marRight w:val="0"/>
                                  <w:marTop w:val="0"/>
                                  <w:marBottom w:val="0"/>
                                  <w:divBdr>
                                    <w:top w:val="none" w:sz="0" w:space="0" w:color="auto"/>
                                    <w:left w:val="none" w:sz="0" w:space="0" w:color="auto"/>
                                    <w:bottom w:val="none" w:sz="0" w:space="0" w:color="auto"/>
                                    <w:right w:val="none" w:sz="0" w:space="0" w:color="auto"/>
                                  </w:divBdr>
                                </w:div>
                              </w:divsChild>
                            </w:div>
                            <w:div w:id="372466305">
                              <w:marLeft w:val="0"/>
                              <w:marRight w:val="0"/>
                              <w:marTop w:val="0"/>
                              <w:marBottom w:val="0"/>
                              <w:divBdr>
                                <w:top w:val="none" w:sz="0" w:space="0" w:color="auto"/>
                                <w:left w:val="none" w:sz="0" w:space="0" w:color="auto"/>
                                <w:bottom w:val="none" w:sz="0" w:space="0" w:color="auto"/>
                                <w:right w:val="none" w:sz="0" w:space="0" w:color="auto"/>
                              </w:divBdr>
                              <w:divsChild>
                                <w:div w:id="1395735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8234911">
                          <w:marLeft w:val="-180"/>
                          <w:marRight w:val="-180"/>
                          <w:marTop w:val="0"/>
                          <w:marBottom w:val="0"/>
                          <w:divBdr>
                            <w:top w:val="none" w:sz="0" w:space="0" w:color="auto"/>
                            <w:left w:val="none" w:sz="0" w:space="0" w:color="auto"/>
                            <w:bottom w:val="none" w:sz="0" w:space="0" w:color="auto"/>
                            <w:right w:val="none" w:sz="0" w:space="0" w:color="auto"/>
                          </w:divBdr>
                          <w:divsChild>
                            <w:div w:id="1908148575">
                              <w:marLeft w:val="0"/>
                              <w:marRight w:val="0"/>
                              <w:marTop w:val="0"/>
                              <w:marBottom w:val="0"/>
                              <w:divBdr>
                                <w:top w:val="none" w:sz="0" w:space="0" w:color="auto"/>
                                <w:left w:val="none" w:sz="0" w:space="0" w:color="auto"/>
                                <w:bottom w:val="none" w:sz="0" w:space="0" w:color="auto"/>
                                <w:right w:val="none" w:sz="0" w:space="0" w:color="auto"/>
                              </w:divBdr>
                            </w:div>
                            <w:div w:id="1531256546">
                              <w:marLeft w:val="0"/>
                              <w:marRight w:val="0"/>
                              <w:marTop w:val="0"/>
                              <w:marBottom w:val="0"/>
                              <w:divBdr>
                                <w:top w:val="none" w:sz="0" w:space="0" w:color="auto"/>
                                <w:left w:val="none" w:sz="0" w:space="0" w:color="auto"/>
                                <w:bottom w:val="none" w:sz="0" w:space="0" w:color="auto"/>
                                <w:right w:val="none" w:sz="0" w:space="0" w:color="auto"/>
                              </w:divBdr>
                              <w:divsChild>
                                <w:div w:id="1060664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4748805">
                          <w:marLeft w:val="0"/>
                          <w:marRight w:val="0"/>
                          <w:marTop w:val="0"/>
                          <w:marBottom w:val="0"/>
                          <w:divBdr>
                            <w:top w:val="none" w:sz="0" w:space="0" w:color="auto"/>
                            <w:left w:val="none" w:sz="0" w:space="0" w:color="auto"/>
                            <w:bottom w:val="none" w:sz="0" w:space="0" w:color="auto"/>
                            <w:right w:val="none" w:sz="0" w:space="0" w:color="auto"/>
                          </w:divBdr>
                        </w:div>
                        <w:div w:id="1542550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72</TotalTime>
  <Pages>9</Pages>
  <Words>1874</Words>
  <Characters>10687</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star</dc:creator>
  <cp:lastModifiedBy>star</cp:lastModifiedBy>
  <cp:revision>2</cp:revision>
  <dcterms:created xsi:type="dcterms:W3CDTF">2026-09-23T15:37:00Z</dcterms:created>
  <dcterms:modified xsi:type="dcterms:W3CDTF">2026-09-23T16:49:00Z</dcterms:modified>
</cp:coreProperties>
</file>